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6583C" w14:textId="2866505D" w:rsidR="003A6321" w:rsidRPr="00334B20" w:rsidRDefault="00E051C5">
      <w:pPr>
        <w:rPr>
          <w:rFonts w:ascii="Arial" w:hAnsi="Arial" w:cs="Arial"/>
          <w:color w:val="5B6670"/>
        </w:rPr>
      </w:pPr>
      <w:r w:rsidRPr="00334B20">
        <w:rPr>
          <w:rFonts w:ascii="Arial" w:hAnsi="Arial" w:cs="Arial"/>
          <w:b/>
          <w:bCs/>
          <w:color w:val="5B6670"/>
        </w:rPr>
        <w:br/>
      </w:r>
    </w:p>
    <w:p w14:paraId="6033E97C" w14:textId="6690A072" w:rsidR="00E051C5" w:rsidRPr="00334B20" w:rsidRDefault="00E051C5">
      <w:pPr>
        <w:rPr>
          <w:rFonts w:ascii="Arial" w:hAnsi="Arial" w:cs="Arial"/>
          <w:color w:val="5B6670"/>
        </w:rPr>
      </w:pPr>
    </w:p>
    <w:p w14:paraId="42912545" w14:textId="330FE116" w:rsidR="00E051C5" w:rsidRPr="00334B20" w:rsidRDefault="00E051C5">
      <w:pPr>
        <w:rPr>
          <w:rFonts w:ascii="Arial" w:hAnsi="Arial" w:cs="Arial"/>
          <w:color w:val="5B6670"/>
        </w:rPr>
      </w:pPr>
    </w:p>
    <w:p w14:paraId="554F9F22" w14:textId="44B0DD8C" w:rsidR="00E051C5" w:rsidRPr="00334B20" w:rsidRDefault="00E051C5">
      <w:pPr>
        <w:rPr>
          <w:rFonts w:ascii="Arial" w:hAnsi="Arial" w:cs="Arial"/>
          <w:color w:val="5B6670"/>
        </w:rPr>
      </w:pPr>
    </w:p>
    <w:p w14:paraId="0F690DA2" w14:textId="5B4DCE2A" w:rsidR="00E051C5" w:rsidRPr="00334B20" w:rsidRDefault="00E051C5">
      <w:pPr>
        <w:rPr>
          <w:rFonts w:ascii="Arial" w:hAnsi="Arial" w:cs="Arial"/>
          <w:color w:val="5B6670"/>
        </w:rPr>
      </w:pPr>
    </w:p>
    <w:p w14:paraId="4C3CB487" w14:textId="7E815A09" w:rsidR="00881A9E" w:rsidRPr="00334B20" w:rsidRDefault="004A518C" w:rsidP="00334B20">
      <w:pPr>
        <w:spacing w:after="0"/>
        <w:jc w:val="center"/>
        <w:rPr>
          <w:rFonts w:ascii="Arial" w:hAnsi="Arial" w:cs="Arial"/>
          <w:b/>
          <w:bCs/>
          <w:color w:val="5B6670"/>
          <w:sz w:val="72"/>
          <w:szCs w:val="72"/>
        </w:rPr>
      </w:pPr>
      <w:r w:rsidRPr="00334B20">
        <w:rPr>
          <w:rFonts w:ascii="Arial" w:hAnsi="Arial" w:cs="Arial"/>
          <w:b/>
          <w:bCs/>
          <w:color w:val="5B6670"/>
          <w:sz w:val="72"/>
          <w:szCs w:val="72"/>
        </w:rPr>
        <w:t>Guidance for Compliant</w:t>
      </w:r>
      <w:r w:rsidR="00334B20" w:rsidRPr="00334B20">
        <w:rPr>
          <w:rFonts w:ascii="Arial" w:hAnsi="Arial" w:cs="Arial"/>
          <w:b/>
          <w:bCs/>
          <w:color w:val="5B6670"/>
          <w:sz w:val="72"/>
          <w:szCs w:val="72"/>
        </w:rPr>
        <w:t xml:space="preserve"> </w:t>
      </w:r>
      <w:r w:rsidR="00334B20" w:rsidRPr="00334B20">
        <w:rPr>
          <w:rFonts w:ascii="Arial" w:hAnsi="Arial" w:cs="Arial"/>
          <w:b/>
          <w:bCs/>
          <w:color w:val="5B6670"/>
          <w:sz w:val="72"/>
          <w:szCs w:val="72"/>
        </w:rPr>
        <w:br/>
      </w:r>
      <w:r w:rsidRPr="00334B20">
        <w:rPr>
          <w:rFonts w:ascii="Arial" w:hAnsi="Arial" w:cs="Arial"/>
          <w:b/>
          <w:bCs/>
          <w:color w:val="5B6670"/>
          <w:sz w:val="72"/>
          <w:szCs w:val="72"/>
        </w:rPr>
        <w:t>Co-Management</w:t>
      </w:r>
    </w:p>
    <w:p w14:paraId="3FFE0675" w14:textId="77777777" w:rsidR="00334B20" w:rsidRPr="00334B20" w:rsidRDefault="00334B20" w:rsidP="00334B20">
      <w:pPr>
        <w:spacing w:after="0"/>
        <w:jc w:val="center"/>
        <w:rPr>
          <w:rFonts w:ascii="Arial" w:hAnsi="Arial" w:cs="Arial"/>
          <w:b/>
          <w:bCs/>
          <w:color w:val="5B6670"/>
          <w:sz w:val="72"/>
          <w:szCs w:val="72"/>
        </w:rPr>
      </w:pPr>
    </w:p>
    <w:p w14:paraId="07E4A434" w14:textId="20B07948" w:rsidR="004A518C" w:rsidRPr="004D21B0" w:rsidRDefault="004A518C" w:rsidP="00A14A2E">
      <w:pPr>
        <w:spacing w:after="0"/>
        <w:jc w:val="center"/>
        <w:rPr>
          <w:rFonts w:ascii="Arial" w:hAnsi="Arial" w:cs="Arial"/>
          <w:b/>
          <w:bCs/>
          <w:i/>
          <w:iCs/>
          <w:color w:val="5B6670"/>
          <w:sz w:val="52"/>
          <w:szCs w:val="52"/>
        </w:rPr>
      </w:pPr>
      <w:r w:rsidRPr="004D21B0">
        <w:rPr>
          <w:rFonts w:ascii="Arial" w:hAnsi="Arial" w:cs="Arial"/>
          <w:b/>
          <w:bCs/>
          <w:i/>
          <w:iCs/>
          <w:color w:val="5B6670"/>
          <w:sz w:val="52"/>
          <w:szCs w:val="52"/>
        </w:rPr>
        <w:t>Vision Innovation</w:t>
      </w:r>
      <w:r w:rsidR="00334B20" w:rsidRPr="004D21B0">
        <w:rPr>
          <w:rFonts w:ascii="Arial" w:hAnsi="Arial" w:cs="Arial"/>
          <w:b/>
          <w:bCs/>
          <w:i/>
          <w:iCs/>
          <w:color w:val="5B6670"/>
          <w:sz w:val="52"/>
          <w:szCs w:val="52"/>
        </w:rPr>
        <w:t xml:space="preserve"> </w:t>
      </w:r>
      <w:r w:rsidRPr="004D21B0">
        <w:rPr>
          <w:rFonts w:ascii="Arial" w:hAnsi="Arial" w:cs="Arial"/>
          <w:b/>
          <w:bCs/>
          <w:i/>
          <w:iCs/>
          <w:color w:val="5B6670"/>
          <w:sz w:val="52"/>
          <w:szCs w:val="52"/>
        </w:rPr>
        <w:t>Partners</w:t>
      </w:r>
    </w:p>
    <w:p w14:paraId="3CB54702" w14:textId="77777777" w:rsidR="00C53167" w:rsidRDefault="00C53167" w:rsidP="00A14A2E">
      <w:pPr>
        <w:spacing w:after="0"/>
        <w:jc w:val="center"/>
        <w:rPr>
          <w:rFonts w:ascii="Arial" w:hAnsi="Arial" w:cs="Arial"/>
          <w:b/>
          <w:bCs/>
          <w:i/>
          <w:iCs/>
          <w:color w:val="5B6670"/>
          <w:sz w:val="56"/>
          <w:szCs w:val="56"/>
        </w:rPr>
      </w:pPr>
    </w:p>
    <w:p w14:paraId="5BB1B4D2" w14:textId="77777777" w:rsidR="00C53167" w:rsidRDefault="00C53167" w:rsidP="00A14A2E">
      <w:pPr>
        <w:spacing w:after="0"/>
        <w:jc w:val="center"/>
        <w:rPr>
          <w:rFonts w:ascii="Arial" w:hAnsi="Arial" w:cs="Arial"/>
          <w:b/>
          <w:bCs/>
          <w:i/>
          <w:iCs/>
          <w:color w:val="5B6670"/>
          <w:sz w:val="56"/>
          <w:szCs w:val="56"/>
        </w:rPr>
      </w:pPr>
    </w:p>
    <w:p w14:paraId="6A0726F2" w14:textId="77777777" w:rsidR="00C53167" w:rsidRPr="00A14A2E" w:rsidRDefault="00C53167" w:rsidP="00A14A2E">
      <w:pPr>
        <w:spacing w:after="0"/>
        <w:jc w:val="center"/>
        <w:rPr>
          <w:rFonts w:ascii="Arial" w:hAnsi="Arial" w:cs="Arial"/>
          <w:b/>
          <w:bCs/>
          <w:i/>
          <w:iCs/>
          <w:color w:val="5B6670"/>
          <w:sz w:val="56"/>
          <w:szCs w:val="56"/>
        </w:rPr>
      </w:pPr>
    </w:p>
    <w:sdt>
      <w:sdtPr>
        <w:rPr>
          <w:rFonts w:asciiTheme="minorHAnsi" w:hAnsiTheme="minorHAnsi" w:cstheme="minorBidi"/>
          <w:color w:val="auto"/>
          <w:sz w:val="22"/>
          <w:szCs w:val="22"/>
        </w:rPr>
        <w:id w:val="205326772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CE583B5" w14:textId="4712F443" w:rsidR="00A14A2E" w:rsidRPr="00C53167" w:rsidRDefault="00A14A2E" w:rsidP="00C53167">
          <w:pPr>
            <w:pStyle w:val="TOCHeading"/>
            <w:jc w:val="center"/>
            <w:rPr>
              <w:rFonts w:ascii="Arial" w:hAnsi="Arial"/>
              <w:b/>
              <w:bCs/>
            </w:rPr>
          </w:pPr>
          <w:r w:rsidRPr="00C53167">
            <w:rPr>
              <w:rFonts w:ascii="Arial" w:hAnsi="Arial"/>
              <w:b/>
              <w:bCs/>
            </w:rPr>
            <w:t>Table of Contents</w:t>
          </w:r>
        </w:p>
        <w:p w14:paraId="4D7F368E" w14:textId="1748D04D" w:rsidR="00A14A2E" w:rsidRPr="00A14A2E" w:rsidRDefault="00A14A2E" w:rsidP="00C53167">
          <w:pPr>
            <w:pStyle w:val="TOC1"/>
            <w:tabs>
              <w:tab w:val="right" w:leader="dot" w:pos="9350"/>
            </w:tabs>
            <w:jc w:val="center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color w:val="5B6670"/>
              <w:kern w:val="2"/>
              <w:sz w:val="20"/>
              <w:szCs w:val="20"/>
              <w14:ligatures w14:val="standardContextual"/>
            </w:rPr>
          </w:pPr>
          <w:r w:rsidRPr="00A14A2E">
            <w:rPr>
              <w:rFonts w:ascii="Arial" w:hAnsi="Arial" w:cs="Arial"/>
              <w:b w:val="0"/>
              <w:bCs w:val="0"/>
              <w:color w:val="5B6670"/>
              <w:sz w:val="20"/>
              <w:szCs w:val="20"/>
            </w:rPr>
            <w:fldChar w:fldCharType="begin"/>
          </w:r>
          <w:r w:rsidRPr="00A14A2E">
            <w:rPr>
              <w:rFonts w:ascii="Arial" w:hAnsi="Arial" w:cs="Arial"/>
              <w:color w:val="5B6670"/>
              <w:sz w:val="20"/>
              <w:szCs w:val="20"/>
            </w:rPr>
            <w:instrText xml:space="preserve"> TOC \o "1-3" \h \z \u </w:instrText>
          </w:r>
          <w:r w:rsidRPr="00A14A2E">
            <w:rPr>
              <w:rFonts w:ascii="Arial" w:hAnsi="Arial" w:cs="Arial"/>
              <w:b w:val="0"/>
              <w:bCs w:val="0"/>
              <w:color w:val="5B6670"/>
              <w:sz w:val="20"/>
              <w:szCs w:val="20"/>
            </w:rPr>
            <w:fldChar w:fldCharType="separate"/>
          </w:r>
          <w:hyperlink w:anchor="_Toc141974192" w:history="1">
            <w:r w:rsidRPr="00A14A2E">
              <w:rPr>
                <w:rStyle w:val="Hyperlink"/>
                <w:rFonts w:ascii="Arial" w:hAnsi="Arial" w:cs="Arial"/>
                <w:b w:val="0"/>
                <w:bCs w:val="0"/>
                <w:i w:val="0"/>
                <w:iCs w:val="0"/>
                <w:noProof/>
                <w:color w:val="5B6670"/>
                <w:sz w:val="20"/>
                <w:szCs w:val="20"/>
              </w:rPr>
              <w:t>Introduction and Overview</w:t>
            </w:r>
            <w:r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tab/>
            </w:r>
            <w:r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begin"/>
            </w:r>
            <w:r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instrText xml:space="preserve"> PAGEREF _Toc141974192 \h </w:instrText>
            </w:r>
            <w:r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</w:r>
            <w:r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separate"/>
            </w:r>
            <w:r w:rsidR="00C5316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t>2</w:t>
            </w:r>
            <w:r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end"/>
            </w:r>
          </w:hyperlink>
        </w:p>
        <w:p w14:paraId="245CCDBD" w14:textId="476A72CB" w:rsidR="00A14A2E" w:rsidRPr="00A14A2E" w:rsidRDefault="00000000" w:rsidP="00C53167">
          <w:pPr>
            <w:pStyle w:val="TOC1"/>
            <w:tabs>
              <w:tab w:val="right" w:leader="dot" w:pos="9350"/>
            </w:tabs>
            <w:jc w:val="center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color w:val="5B6670"/>
              <w:kern w:val="2"/>
              <w:sz w:val="20"/>
              <w:szCs w:val="20"/>
              <w14:ligatures w14:val="standardContextual"/>
            </w:rPr>
          </w:pPr>
          <w:hyperlink w:anchor="_Toc141974193" w:history="1">
            <w:r w:rsidR="00A14A2E" w:rsidRPr="00A14A2E">
              <w:rPr>
                <w:rStyle w:val="Hyperlink"/>
                <w:rFonts w:ascii="Arial" w:hAnsi="Arial" w:cs="Arial"/>
                <w:b w:val="0"/>
                <w:bCs w:val="0"/>
                <w:i w:val="0"/>
                <w:iCs w:val="0"/>
                <w:noProof/>
                <w:color w:val="5B6670"/>
                <w:sz w:val="20"/>
                <w:szCs w:val="20"/>
              </w:rPr>
              <w:t>Co-Management History and Background</w: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tab/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begin"/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instrText xml:space="preserve"> PAGEREF _Toc141974193 \h </w:instrTex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separate"/>
            </w:r>
            <w:r w:rsidR="00C5316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t>3</w: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end"/>
            </w:r>
          </w:hyperlink>
        </w:p>
        <w:p w14:paraId="3886A778" w14:textId="1AE2B5AB" w:rsidR="00A14A2E" w:rsidRPr="00A14A2E" w:rsidRDefault="00000000" w:rsidP="00C53167">
          <w:pPr>
            <w:pStyle w:val="TOC1"/>
            <w:tabs>
              <w:tab w:val="right" w:leader="dot" w:pos="9350"/>
            </w:tabs>
            <w:jc w:val="center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color w:val="5B6670"/>
              <w:kern w:val="2"/>
              <w:sz w:val="20"/>
              <w:szCs w:val="20"/>
              <w14:ligatures w14:val="standardContextual"/>
            </w:rPr>
          </w:pPr>
          <w:hyperlink w:anchor="_Toc141974195" w:history="1">
            <w:r w:rsidR="00A14A2E" w:rsidRPr="00A14A2E">
              <w:rPr>
                <w:rStyle w:val="Hyperlink"/>
                <w:rFonts w:ascii="Arial" w:hAnsi="Arial" w:cs="Arial"/>
                <w:b w:val="0"/>
                <w:bCs w:val="0"/>
                <w:i w:val="0"/>
                <w:iCs w:val="0"/>
                <w:noProof/>
                <w:color w:val="5B6670"/>
                <w:sz w:val="20"/>
                <w:szCs w:val="20"/>
              </w:rPr>
              <w:t>Co-Management When A Conventional IOL Is Implanted</w: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tab/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begin"/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instrText xml:space="preserve"> PAGEREF _Toc141974195 \h </w:instrTex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separate"/>
            </w:r>
            <w:r w:rsidR="00C5316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t>5</w: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end"/>
            </w:r>
          </w:hyperlink>
        </w:p>
        <w:p w14:paraId="20D3689C" w14:textId="32EB5640" w:rsidR="00A14A2E" w:rsidRPr="00A14A2E" w:rsidRDefault="00000000" w:rsidP="00C53167">
          <w:pPr>
            <w:pStyle w:val="TOC1"/>
            <w:tabs>
              <w:tab w:val="right" w:leader="dot" w:pos="9350"/>
            </w:tabs>
            <w:jc w:val="center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color w:val="5B6670"/>
              <w:kern w:val="2"/>
              <w:sz w:val="20"/>
              <w:szCs w:val="20"/>
              <w14:ligatures w14:val="standardContextual"/>
            </w:rPr>
          </w:pPr>
          <w:hyperlink w:anchor="_Toc141974200" w:history="1">
            <w:r w:rsidR="00A14A2E" w:rsidRPr="00A14A2E">
              <w:rPr>
                <w:rStyle w:val="Hyperlink"/>
                <w:rFonts w:ascii="Arial" w:hAnsi="Arial" w:cs="Arial"/>
                <w:b w:val="0"/>
                <w:bCs w:val="0"/>
                <w:i w:val="0"/>
                <w:iCs w:val="0"/>
                <w:noProof/>
                <w:color w:val="5B6670"/>
                <w:sz w:val="20"/>
                <w:szCs w:val="20"/>
              </w:rPr>
              <w:t>Co-Management When A Premium IOL Is Implanted</w: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tab/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begin"/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instrText xml:space="preserve"> PAGEREF _Toc141974200 \h </w:instrTex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separate"/>
            </w:r>
            <w:r w:rsidR="00C5316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t>6</w: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end"/>
            </w:r>
          </w:hyperlink>
        </w:p>
        <w:p w14:paraId="77414AFA" w14:textId="27FD3127" w:rsidR="00A14A2E" w:rsidRPr="00A14A2E" w:rsidRDefault="00000000" w:rsidP="00C53167">
          <w:pPr>
            <w:pStyle w:val="TOC1"/>
            <w:tabs>
              <w:tab w:val="right" w:leader="dot" w:pos="9350"/>
            </w:tabs>
            <w:jc w:val="center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color w:val="5B6670"/>
              <w:kern w:val="2"/>
              <w:sz w:val="20"/>
              <w:szCs w:val="20"/>
              <w14:ligatures w14:val="standardContextual"/>
            </w:rPr>
          </w:pPr>
          <w:hyperlink w:anchor="_Toc141974204" w:history="1">
            <w:r w:rsidR="00A14A2E" w:rsidRPr="00A14A2E">
              <w:rPr>
                <w:rStyle w:val="Hyperlink"/>
                <w:rFonts w:ascii="Arial" w:hAnsi="Arial" w:cs="Arial"/>
                <w:b w:val="0"/>
                <w:bCs w:val="0"/>
                <w:i w:val="0"/>
                <w:iCs w:val="0"/>
                <w:noProof/>
                <w:color w:val="5B6670"/>
                <w:sz w:val="20"/>
                <w:szCs w:val="20"/>
              </w:rPr>
              <w:t>Summary: Key Criteria For A Compliant Co-Management Program</w: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tab/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begin"/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instrText xml:space="preserve"> PAGEREF _Toc141974204 \h </w:instrTex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separate"/>
            </w:r>
            <w:r w:rsidR="00C5316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t>9</w: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end"/>
            </w:r>
          </w:hyperlink>
        </w:p>
        <w:p w14:paraId="1EE64385" w14:textId="17705618" w:rsidR="00A14A2E" w:rsidRPr="00A14A2E" w:rsidRDefault="00A14A2E" w:rsidP="00C53167">
          <w:pPr>
            <w:pStyle w:val="TOC2"/>
            <w:tabs>
              <w:tab w:val="right" w:leader="dot" w:pos="9350"/>
            </w:tabs>
            <w:jc w:val="center"/>
            <w:rPr>
              <w:rFonts w:ascii="Arial" w:eastAsiaTheme="minorEastAsia" w:hAnsi="Arial" w:cs="Arial"/>
              <w:b w:val="0"/>
              <w:bCs w:val="0"/>
              <w:noProof/>
              <w:color w:val="5B6670"/>
              <w:kern w:val="2"/>
              <w:sz w:val="20"/>
              <w:szCs w:val="20"/>
              <w14:ligatures w14:val="standardContextual"/>
            </w:rPr>
          </w:pPr>
        </w:p>
        <w:p w14:paraId="3BFA9F0E" w14:textId="685CB184" w:rsidR="00A14A2E" w:rsidRDefault="00A14A2E" w:rsidP="00C53167">
          <w:pPr>
            <w:jc w:val="center"/>
          </w:pPr>
          <w:r w:rsidRPr="00A14A2E">
            <w:rPr>
              <w:rFonts w:ascii="Arial" w:hAnsi="Arial" w:cs="Arial"/>
              <w:b/>
              <w:bCs/>
              <w:noProof/>
              <w:color w:val="5B6670"/>
              <w:sz w:val="20"/>
              <w:szCs w:val="20"/>
            </w:rPr>
            <w:fldChar w:fldCharType="end"/>
          </w:r>
        </w:p>
      </w:sdtContent>
    </w:sdt>
    <w:p w14:paraId="53D50A97" w14:textId="77777777" w:rsidR="00C53167" w:rsidRDefault="00C53167" w:rsidP="005C2081">
      <w:pPr>
        <w:pStyle w:val="Heading1"/>
      </w:pPr>
      <w:bookmarkStart w:id="0" w:name="_Toc141974192"/>
    </w:p>
    <w:p w14:paraId="4F1DA42F" w14:textId="77777777" w:rsidR="00C53167" w:rsidRDefault="00C53167" w:rsidP="005C2081">
      <w:pPr>
        <w:pStyle w:val="Heading1"/>
      </w:pPr>
    </w:p>
    <w:p w14:paraId="5A508806" w14:textId="2F0432CD" w:rsidR="004A518C" w:rsidRPr="005C2081" w:rsidRDefault="004A518C" w:rsidP="005C2081">
      <w:pPr>
        <w:pStyle w:val="Heading1"/>
      </w:pPr>
      <w:r w:rsidRPr="005C2081">
        <w:lastRenderedPageBreak/>
        <w:t>Introduction and Overview</w:t>
      </w:r>
      <w:bookmarkEnd w:id="0"/>
    </w:p>
    <w:p w14:paraId="0372C63A" w14:textId="30FFCA50" w:rsidR="00BB5EEA" w:rsidRPr="00334B20" w:rsidRDefault="004A518C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6670"/>
        </w:rPr>
      </w:pPr>
      <w:r w:rsidRPr="00334B20">
        <w:rPr>
          <w:rStyle w:val="normaltextrun"/>
          <w:rFonts w:ascii="Arial" w:hAnsi="Arial" w:cs="Arial"/>
          <w:color w:val="5B6670"/>
        </w:rPr>
        <w:t xml:space="preserve">Co-management is a recognized and approved arrangement for the coordination of patient care by </w:t>
      </w:r>
      <w:r w:rsidR="00666C9E" w:rsidRPr="00334B20">
        <w:rPr>
          <w:rStyle w:val="normaltextrun"/>
          <w:rFonts w:ascii="Arial" w:hAnsi="Arial" w:cs="Arial"/>
          <w:color w:val="5B6670"/>
        </w:rPr>
        <w:t>two</w:t>
      </w:r>
      <w:r w:rsidRPr="00334B20">
        <w:rPr>
          <w:rStyle w:val="normaltextrun"/>
          <w:rFonts w:ascii="Arial" w:hAnsi="Arial" w:cs="Arial"/>
          <w:color w:val="5B6670"/>
        </w:rPr>
        <w:t xml:space="preserve"> physicians from independent practices. While co-management is not limited to ophthalmology and optometry, over the past several years t</w:t>
      </w:r>
      <w:r w:rsidR="00EE1E88" w:rsidRPr="00334B20">
        <w:rPr>
          <w:rStyle w:val="normaltextrun"/>
          <w:rFonts w:ascii="Arial" w:hAnsi="Arial" w:cs="Arial"/>
          <w:color w:val="5B6670"/>
        </w:rPr>
        <w:t>here</w:t>
      </w:r>
      <w:r w:rsidRPr="00334B20">
        <w:rPr>
          <w:rStyle w:val="normaltextrun"/>
          <w:rFonts w:ascii="Arial" w:hAnsi="Arial" w:cs="Arial"/>
          <w:color w:val="5B6670"/>
        </w:rPr>
        <w:t xml:space="preserve"> has been significant attention</w:t>
      </w:r>
      <w:r w:rsidR="00BB5EEA" w:rsidRPr="00334B20">
        <w:rPr>
          <w:rStyle w:val="normaltextrun"/>
          <w:rFonts w:ascii="Arial" w:hAnsi="Arial" w:cs="Arial"/>
          <w:color w:val="5B6670"/>
        </w:rPr>
        <w:t xml:space="preserve"> directed to co-management by both the ophthalmology community as well as federal regulators</w:t>
      </w:r>
      <w:r w:rsidR="00EE1E88" w:rsidRPr="00334B20">
        <w:rPr>
          <w:rStyle w:val="normaltextrun"/>
          <w:rFonts w:ascii="Arial" w:hAnsi="Arial" w:cs="Arial"/>
          <w:color w:val="5B6670"/>
        </w:rPr>
        <w:t>. That attention was triggered by</w:t>
      </w:r>
      <w:r w:rsidR="00BB5EEA" w:rsidRPr="00334B20">
        <w:rPr>
          <w:rStyle w:val="normaltextrun"/>
          <w:rFonts w:ascii="Arial" w:hAnsi="Arial" w:cs="Arial"/>
          <w:color w:val="5B6670"/>
        </w:rPr>
        <w:t xml:space="preserve"> concerns that certain co-management arrangements between ophthalmologists and optometrists may not </w:t>
      </w:r>
      <w:proofErr w:type="gramStart"/>
      <w:r w:rsidR="00BB5EEA" w:rsidRPr="00334B20">
        <w:rPr>
          <w:rStyle w:val="normaltextrun"/>
          <w:rFonts w:ascii="Arial" w:hAnsi="Arial" w:cs="Arial"/>
          <w:color w:val="5B6670"/>
        </w:rPr>
        <w:t>be in compliance with</w:t>
      </w:r>
      <w:proofErr w:type="gramEnd"/>
      <w:r w:rsidR="00BB5EEA" w:rsidRPr="00334B20">
        <w:rPr>
          <w:rStyle w:val="normaltextrun"/>
          <w:rFonts w:ascii="Arial" w:hAnsi="Arial" w:cs="Arial"/>
          <w:color w:val="5B6670"/>
        </w:rPr>
        <w:t xml:space="preserve"> applicable rules and regulations. Recently, several investigations and litigation relating to allegations of improper co-management relationships have </w:t>
      </w:r>
      <w:r w:rsidR="00EE1E88" w:rsidRPr="00334B20">
        <w:rPr>
          <w:rStyle w:val="normaltextrun"/>
          <w:rFonts w:ascii="Arial" w:hAnsi="Arial" w:cs="Arial"/>
          <w:color w:val="5B6670"/>
        </w:rPr>
        <w:t>resulted in</w:t>
      </w:r>
      <w:r w:rsidR="00BB5EEA" w:rsidRPr="00334B20">
        <w:rPr>
          <w:rStyle w:val="normaltextrun"/>
          <w:rFonts w:ascii="Arial" w:hAnsi="Arial" w:cs="Arial"/>
          <w:color w:val="5B6670"/>
        </w:rPr>
        <w:t xml:space="preserve"> severe financial penalties for those targeted practices.  </w:t>
      </w:r>
    </w:p>
    <w:p w14:paraId="4B410890" w14:textId="77777777" w:rsidR="00BB5EEA" w:rsidRPr="00334B20" w:rsidRDefault="00BB5EEA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6670"/>
        </w:rPr>
      </w:pPr>
    </w:p>
    <w:p w14:paraId="372D89FD" w14:textId="292790A5" w:rsidR="00EE1E88" w:rsidRPr="00334B20" w:rsidRDefault="00BB5EEA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6670"/>
        </w:rPr>
      </w:pPr>
      <w:r w:rsidRPr="00334B20">
        <w:rPr>
          <w:rStyle w:val="normaltextrun"/>
          <w:rFonts w:ascii="Arial" w:hAnsi="Arial" w:cs="Arial"/>
          <w:color w:val="5B6670"/>
        </w:rPr>
        <w:t xml:space="preserve">Vision Innovation Partners is committed to operating in compliance with all applicable rules and regulations. This commitment extends to </w:t>
      </w:r>
      <w:proofErr w:type="gramStart"/>
      <w:r w:rsidRPr="00334B20">
        <w:rPr>
          <w:rStyle w:val="normaltextrun"/>
          <w:rFonts w:ascii="Arial" w:hAnsi="Arial" w:cs="Arial"/>
          <w:color w:val="5B6670"/>
        </w:rPr>
        <w:t>all of</w:t>
      </w:r>
      <w:proofErr w:type="gramEnd"/>
      <w:r w:rsidRPr="00334B20">
        <w:rPr>
          <w:rStyle w:val="normaltextrun"/>
          <w:rFonts w:ascii="Arial" w:hAnsi="Arial" w:cs="Arial"/>
          <w:color w:val="5B6670"/>
        </w:rPr>
        <w:t xml:space="preserve"> our staff, affiliated practices, and partners</w:t>
      </w:r>
      <w:r w:rsidR="00EE1E88" w:rsidRPr="00334B20">
        <w:rPr>
          <w:rStyle w:val="normaltextrun"/>
          <w:rFonts w:ascii="Arial" w:hAnsi="Arial" w:cs="Arial"/>
          <w:color w:val="5B6670"/>
        </w:rPr>
        <w:t xml:space="preserve"> with which we work. We recognize</w:t>
      </w:r>
      <w:r w:rsidR="00B81526" w:rsidRPr="00334B20">
        <w:rPr>
          <w:rStyle w:val="normaltextrun"/>
          <w:rFonts w:ascii="Arial" w:hAnsi="Arial" w:cs="Arial"/>
          <w:color w:val="5B6670"/>
        </w:rPr>
        <w:t xml:space="preserve">, however, </w:t>
      </w:r>
      <w:r w:rsidR="00EE1E88" w:rsidRPr="00334B20">
        <w:rPr>
          <w:rStyle w:val="normaltextrun"/>
          <w:rFonts w:ascii="Arial" w:hAnsi="Arial" w:cs="Arial"/>
          <w:color w:val="5B6670"/>
        </w:rPr>
        <w:t xml:space="preserve">that the rules and regulations that apply </w:t>
      </w:r>
      <w:r w:rsidR="00B81526" w:rsidRPr="00334B20">
        <w:rPr>
          <w:rStyle w:val="normaltextrun"/>
          <w:rFonts w:ascii="Arial" w:hAnsi="Arial" w:cs="Arial"/>
          <w:color w:val="5B6670"/>
        </w:rPr>
        <w:t xml:space="preserve">to co-management </w:t>
      </w:r>
      <w:r w:rsidR="00EE1E88" w:rsidRPr="00334B20">
        <w:rPr>
          <w:rStyle w:val="normaltextrun"/>
          <w:rFonts w:ascii="Arial" w:hAnsi="Arial" w:cs="Arial"/>
          <w:color w:val="5B6670"/>
        </w:rPr>
        <w:t>may not always be clear</w:t>
      </w:r>
      <w:r w:rsidR="007D3295" w:rsidRPr="00334B20">
        <w:rPr>
          <w:rStyle w:val="normaltextrun"/>
          <w:rFonts w:ascii="Arial" w:hAnsi="Arial" w:cs="Arial"/>
          <w:color w:val="5B6670"/>
        </w:rPr>
        <w:t>,</w:t>
      </w:r>
      <w:r w:rsidR="00EE1E88" w:rsidRPr="00334B20">
        <w:rPr>
          <w:rStyle w:val="normaltextrun"/>
          <w:rFonts w:ascii="Arial" w:hAnsi="Arial" w:cs="Arial"/>
          <w:color w:val="5B6670"/>
        </w:rPr>
        <w:t xml:space="preserve"> and in some </w:t>
      </w:r>
      <w:proofErr w:type="gramStart"/>
      <w:r w:rsidR="00427A6A" w:rsidRPr="00334B20">
        <w:rPr>
          <w:rStyle w:val="normaltextrun"/>
          <w:rFonts w:ascii="Arial" w:hAnsi="Arial" w:cs="Arial"/>
          <w:color w:val="5B6670"/>
        </w:rPr>
        <w:t>situations</w:t>
      </w:r>
      <w:proofErr w:type="gramEnd"/>
      <w:r w:rsidR="00EE1E88" w:rsidRPr="00334B20">
        <w:rPr>
          <w:rStyle w:val="normaltextrun"/>
          <w:rFonts w:ascii="Arial" w:hAnsi="Arial" w:cs="Arial"/>
          <w:color w:val="5B6670"/>
        </w:rPr>
        <w:t xml:space="preserve"> there may </w:t>
      </w:r>
      <w:r w:rsidR="007D3295" w:rsidRPr="00334B20">
        <w:rPr>
          <w:rStyle w:val="normaltextrun"/>
          <w:rFonts w:ascii="Arial" w:hAnsi="Arial" w:cs="Arial"/>
          <w:color w:val="5B6670"/>
        </w:rPr>
        <w:t>be no</w:t>
      </w:r>
      <w:r w:rsidR="00EE1E88" w:rsidRPr="00334B20">
        <w:rPr>
          <w:rStyle w:val="normaltextrun"/>
          <w:rFonts w:ascii="Arial" w:hAnsi="Arial" w:cs="Arial"/>
          <w:color w:val="5B6670"/>
        </w:rPr>
        <w:t xml:space="preserve"> guidance at all.  </w:t>
      </w:r>
    </w:p>
    <w:p w14:paraId="29BA8A3B" w14:textId="77777777" w:rsidR="00EE1E88" w:rsidRPr="00334B20" w:rsidRDefault="00EE1E88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6670"/>
        </w:rPr>
      </w:pPr>
    </w:p>
    <w:p w14:paraId="40578000" w14:textId="2907520B" w:rsidR="00B81526" w:rsidRPr="00334B20" w:rsidRDefault="00EE1E88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6670"/>
        </w:rPr>
      </w:pPr>
      <w:r w:rsidRPr="00334B20">
        <w:rPr>
          <w:rStyle w:val="normaltextrun"/>
          <w:rFonts w:ascii="Arial" w:hAnsi="Arial" w:cs="Arial"/>
          <w:color w:val="5B6670"/>
        </w:rPr>
        <w:t xml:space="preserve">For this reason, Vision Innovation Partners has developed this Guidance for Compliant Co-management </w:t>
      </w:r>
      <w:r w:rsidR="009734D7">
        <w:rPr>
          <w:rStyle w:val="normaltextrun"/>
          <w:rFonts w:ascii="Arial" w:hAnsi="Arial" w:cs="Arial"/>
          <w:color w:val="5B6670"/>
        </w:rPr>
        <w:t>–</w:t>
      </w:r>
      <w:r w:rsidRPr="00334B20">
        <w:rPr>
          <w:rStyle w:val="normaltextrun"/>
          <w:rFonts w:ascii="Arial" w:hAnsi="Arial" w:cs="Arial"/>
          <w:color w:val="5B6670"/>
        </w:rPr>
        <w:t xml:space="preserve"> to </w:t>
      </w:r>
      <w:proofErr w:type="gramStart"/>
      <w:r w:rsidRPr="00334B20">
        <w:rPr>
          <w:rStyle w:val="normaltextrun"/>
          <w:rFonts w:ascii="Arial" w:hAnsi="Arial" w:cs="Arial"/>
          <w:color w:val="5B6670"/>
        </w:rPr>
        <w:t>provide assistance to</w:t>
      </w:r>
      <w:proofErr w:type="gramEnd"/>
      <w:r w:rsidRPr="00334B20">
        <w:rPr>
          <w:rStyle w:val="normaltextrun"/>
          <w:rFonts w:ascii="Arial" w:hAnsi="Arial" w:cs="Arial"/>
          <w:color w:val="5B6670"/>
        </w:rPr>
        <w:t xml:space="preserve"> our affiliated practices and partners in understanding what is required to operate a compli</w:t>
      </w:r>
      <w:r w:rsidR="004A418A" w:rsidRPr="00334B20">
        <w:rPr>
          <w:rStyle w:val="normaltextrun"/>
          <w:rFonts w:ascii="Arial" w:hAnsi="Arial" w:cs="Arial"/>
          <w:color w:val="5B6670"/>
        </w:rPr>
        <w:t>a</w:t>
      </w:r>
      <w:r w:rsidRPr="00334B20">
        <w:rPr>
          <w:rStyle w:val="normaltextrun"/>
          <w:rFonts w:ascii="Arial" w:hAnsi="Arial" w:cs="Arial"/>
          <w:color w:val="5B6670"/>
        </w:rPr>
        <w:t>nt co-management program</w:t>
      </w:r>
      <w:r w:rsidR="00B81526" w:rsidRPr="00334B20">
        <w:rPr>
          <w:rStyle w:val="normaltextrun"/>
          <w:rFonts w:ascii="Arial" w:hAnsi="Arial" w:cs="Arial"/>
          <w:color w:val="5B6670"/>
        </w:rPr>
        <w:t>. We believe that following this guidance will not only provide the best protection against the risk of non-compliance, but also will assure that our patients are treated with respect and dignity.</w:t>
      </w:r>
    </w:p>
    <w:p w14:paraId="76A8AE9C" w14:textId="77777777" w:rsidR="00B81526" w:rsidRPr="00334B20" w:rsidRDefault="00B81526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6670"/>
        </w:rPr>
      </w:pPr>
    </w:p>
    <w:p w14:paraId="02B34490" w14:textId="2E899D0B" w:rsidR="00B81526" w:rsidRPr="00334B20" w:rsidRDefault="00B81526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6670"/>
        </w:rPr>
      </w:pPr>
      <w:r w:rsidRPr="00334B20">
        <w:rPr>
          <w:rStyle w:val="normaltextrun"/>
          <w:rFonts w:ascii="Arial" w:hAnsi="Arial" w:cs="Arial"/>
          <w:color w:val="5B6670"/>
        </w:rPr>
        <w:t>The contents of this Guidance will set out in detail the steps to follow when co-managing a patient.  There are, however, a few simple concepts that are critical to a compl</w:t>
      </w:r>
      <w:r w:rsidR="006403C8" w:rsidRPr="00334B20">
        <w:rPr>
          <w:rStyle w:val="normaltextrun"/>
          <w:rFonts w:ascii="Arial" w:hAnsi="Arial" w:cs="Arial"/>
          <w:color w:val="5B6670"/>
        </w:rPr>
        <w:t>i</w:t>
      </w:r>
      <w:r w:rsidRPr="00334B20">
        <w:rPr>
          <w:rStyle w:val="normaltextrun"/>
          <w:rFonts w:ascii="Arial" w:hAnsi="Arial" w:cs="Arial"/>
          <w:color w:val="5B6670"/>
        </w:rPr>
        <w:t>ant co-management program, which are set out here:</w:t>
      </w:r>
    </w:p>
    <w:p w14:paraId="48677EBC" w14:textId="77777777" w:rsidR="00B81526" w:rsidRPr="00334B20" w:rsidRDefault="00B81526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6670"/>
        </w:rPr>
      </w:pPr>
    </w:p>
    <w:p w14:paraId="51D7BB63" w14:textId="2537041E" w:rsidR="00B81526" w:rsidRPr="00334B20" w:rsidRDefault="00B81526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5B6670"/>
        </w:rPr>
      </w:pPr>
      <w:r w:rsidRPr="00334B20">
        <w:rPr>
          <w:rStyle w:val="normaltextrun"/>
          <w:rFonts w:ascii="Arial" w:hAnsi="Arial" w:cs="Arial"/>
          <w:b/>
          <w:bCs/>
          <w:color w:val="5B6670"/>
        </w:rPr>
        <w:t xml:space="preserve">Co-management is a matter of patient choice; it is not a decision </w:t>
      </w:r>
      <w:r w:rsidR="00D400C9" w:rsidRPr="00334B20">
        <w:rPr>
          <w:rStyle w:val="normaltextrun"/>
          <w:rFonts w:ascii="Arial" w:hAnsi="Arial" w:cs="Arial"/>
          <w:b/>
          <w:bCs/>
          <w:color w:val="5B6670"/>
        </w:rPr>
        <w:t>to be made by</w:t>
      </w:r>
      <w:r w:rsidRPr="00334B20">
        <w:rPr>
          <w:rStyle w:val="normaltextrun"/>
          <w:rFonts w:ascii="Arial" w:hAnsi="Arial" w:cs="Arial"/>
          <w:b/>
          <w:bCs/>
          <w:color w:val="5B6670"/>
        </w:rPr>
        <w:t xml:space="preserve"> the </w:t>
      </w:r>
      <w:r w:rsidR="00D400C9" w:rsidRPr="00334B20">
        <w:rPr>
          <w:rStyle w:val="normaltextrun"/>
          <w:rFonts w:ascii="Arial" w:hAnsi="Arial" w:cs="Arial"/>
          <w:b/>
          <w:bCs/>
          <w:color w:val="5B6670"/>
        </w:rPr>
        <w:t>surgeon</w:t>
      </w:r>
      <w:r w:rsidRPr="00334B20">
        <w:rPr>
          <w:rStyle w:val="normaltextrun"/>
          <w:rFonts w:ascii="Arial" w:hAnsi="Arial" w:cs="Arial"/>
          <w:b/>
          <w:bCs/>
          <w:color w:val="5B6670"/>
        </w:rPr>
        <w:t xml:space="preserve"> </w:t>
      </w:r>
      <w:r w:rsidR="00221A8F" w:rsidRPr="00334B20">
        <w:rPr>
          <w:rStyle w:val="normaltextrun"/>
          <w:rFonts w:ascii="Arial" w:hAnsi="Arial" w:cs="Arial"/>
          <w:b/>
          <w:bCs/>
          <w:color w:val="5B6670"/>
        </w:rPr>
        <w:t>and/</w:t>
      </w:r>
      <w:r w:rsidRPr="00334B20">
        <w:rPr>
          <w:rStyle w:val="normaltextrun"/>
          <w:rFonts w:ascii="Arial" w:hAnsi="Arial" w:cs="Arial"/>
          <w:b/>
          <w:bCs/>
          <w:color w:val="5B6670"/>
        </w:rPr>
        <w:t>or the optometrist</w:t>
      </w:r>
      <w:r w:rsidR="0016166A">
        <w:rPr>
          <w:rStyle w:val="normaltextrun"/>
          <w:rFonts w:ascii="Arial" w:hAnsi="Arial" w:cs="Arial"/>
          <w:b/>
          <w:bCs/>
          <w:color w:val="5B6670"/>
        </w:rPr>
        <w:t>/ophthalmologist</w:t>
      </w:r>
      <w:r w:rsidRPr="00334B20">
        <w:rPr>
          <w:rStyle w:val="normaltextrun"/>
          <w:rFonts w:ascii="Arial" w:hAnsi="Arial" w:cs="Arial"/>
          <w:b/>
          <w:bCs/>
          <w:color w:val="5B6670"/>
        </w:rPr>
        <w:t>.</w:t>
      </w:r>
    </w:p>
    <w:p w14:paraId="12A9926F" w14:textId="77777777" w:rsidR="00D400C9" w:rsidRPr="00334B20" w:rsidRDefault="00D400C9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5B6670"/>
        </w:rPr>
      </w:pPr>
    </w:p>
    <w:p w14:paraId="16FCFA86" w14:textId="5DDED638" w:rsidR="00D400C9" w:rsidRPr="00334B20" w:rsidRDefault="00D400C9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5B6670"/>
        </w:rPr>
      </w:pPr>
      <w:r w:rsidRPr="00334B20">
        <w:rPr>
          <w:rStyle w:val="normaltextrun"/>
          <w:rFonts w:ascii="Arial" w:hAnsi="Arial" w:cs="Arial"/>
          <w:b/>
          <w:bCs/>
          <w:color w:val="5B6670"/>
        </w:rPr>
        <w:t xml:space="preserve">The patient’s decision </w:t>
      </w:r>
      <w:proofErr w:type="gramStart"/>
      <w:r w:rsidRPr="00334B20">
        <w:rPr>
          <w:rStyle w:val="normaltextrun"/>
          <w:rFonts w:ascii="Arial" w:hAnsi="Arial" w:cs="Arial"/>
          <w:b/>
          <w:bCs/>
          <w:color w:val="5B6670"/>
        </w:rPr>
        <w:t>whether or not</w:t>
      </w:r>
      <w:proofErr w:type="gramEnd"/>
      <w:r w:rsidRPr="00334B20">
        <w:rPr>
          <w:rStyle w:val="normaltextrun"/>
          <w:rFonts w:ascii="Arial" w:hAnsi="Arial" w:cs="Arial"/>
          <w:b/>
          <w:bCs/>
          <w:color w:val="5B6670"/>
        </w:rPr>
        <w:t xml:space="preserve"> to be co-managed must be respected. </w:t>
      </w:r>
    </w:p>
    <w:p w14:paraId="1AAD8BBB" w14:textId="77777777" w:rsidR="00B81526" w:rsidRPr="00334B20" w:rsidRDefault="00B81526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5B6670"/>
        </w:rPr>
      </w:pPr>
    </w:p>
    <w:p w14:paraId="4BE59E51" w14:textId="5ED00801" w:rsidR="00B81526" w:rsidRPr="00334B20" w:rsidRDefault="00B81526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5B6670"/>
        </w:rPr>
      </w:pPr>
      <w:r w:rsidRPr="00334B20">
        <w:rPr>
          <w:rStyle w:val="normaltextrun"/>
          <w:rFonts w:ascii="Arial" w:hAnsi="Arial" w:cs="Arial"/>
          <w:b/>
          <w:bCs/>
          <w:color w:val="5B6670"/>
        </w:rPr>
        <w:t>Co-management</w:t>
      </w:r>
      <w:r w:rsidR="00D400C9" w:rsidRPr="00334B20">
        <w:rPr>
          <w:rStyle w:val="normaltextrun"/>
          <w:rFonts w:ascii="Arial" w:hAnsi="Arial" w:cs="Arial"/>
          <w:b/>
          <w:bCs/>
          <w:color w:val="5B6670"/>
        </w:rPr>
        <w:t xml:space="preserve"> must be clinically appropriate; the surgeon may transfer the patient only when it is clinically appropriate to do so.</w:t>
      </w:r>
    </w:p>
    <w:p w14:paraId="5DAF91AE" w14:textId="77777777" w:rsidR="00D400C9" w:rsidRPr="00334B20" w:rsidRDefault="00D400C9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5B6670"/>
        </w:rPr>
      </w:pPr>
    </w:p>
    <w:p w14:paraId="1D072239" w14:textId="7FAAD75B" w:rsidR="00D400C9" w:rsidRPr="00334B20" w:rsidRDefault="00D400C9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5B6670"/>
        </w:rPr>
      </w:pPr>
      <w:r w:rsidRPr="00334B20">
        <w:rPr>
          <w:rStyle w:val="normaltextrun"/>
          <w:rFonts w:ascii="Arial" w:hAnsi="Arial" w:cs="Arial"/>
          <w:b/>
          <w:bCs/>
          <w:color w:val="5B6670"/>
        </w:rPr>
        <w:t>Payment for services performed by the co-manager must reflect the fair market value of those services.</w:t>
      </w:r>
    </w:p>
    <w:p w14:paraId="0A5E74D7" w14:textId="77777777" w:rsidR="00D400C9" w:rsidRPr="00334B20" w:rsidRDefault="00D400C9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5B6670"/>
        </w:rPr>
      </w:pPr>
    </w:p>
    <w:p w14:paraId="10D03C8E" w14:textId="632A6FEA" w:rsidR="00D400C9" w:rsidRPr="00334B20" w:rsidRDefault="00D400C9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5B6670"/>
        </w:rPr>
      </w:pPr>
      <w:r w:rsidRPr="00334B20">
        <w:rPr>
          <w:rStyle w:val="normaltextrun"/>
          <w:rFonts w:ascii="Arial" w:hAnsi="Arial" w:cs="Arial"/>
          <w:b/>
          <w:bCs/>
          <w:color w:val="5B6670"/>
        </w:rPr>
        <w:t>Patients must be fully informed and approve of any payment made to the co-manager for non-covered services for which the patient is responsible.</w:t>
      </w:r>
    </w:p>
    <w:p w14:paraId="1B8F68BF" w14:textId="77777777" w:rsidR="00D400C9" w:rsidRPr="00334B20" w:rsidRDefault="00D400C9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5B6670"/>
        </w:rPr>
      </w:pPr>
    </w:p>
    <w:p w14:paraId="373BDC44" w14:textId="238CE694" w:rsidR="00D400C9" w:rsidRPr="00334B20" w:rsidRDefault="00D400C9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6670"/>
        </w:rPr>
      </w:pPr>
      <w:r w:rsidRPr="00334B20">
        <w:rPr>
          <w:rStyle w:val="normaltextrun"/>
          <w:rFonts w:ascii="Arial" w:hAnsi="Arial" w:cs="Arial"/>
          <w:color w:val="5B6670"/>
        </w:rPr>
        <w:t xml:space="preserve">These concepts serve as the foundation of a compliant co-management program and will be reflected in the guidance presented here.   </w:t>
      </w:r>
    </w:p>
    <w:p w14:paraId="7930E703" w14:textId="77777777" w:rsidR="009734D7" w:rsidRDefault="009734D7" w:rsidP="00881A9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6670"/>
        </w:rPr>
      </w:pPr>
    </w:p>
    <w:p w14:paraId="795B198D" w14:textId="2F44B06C" w:rsidR="00AB79F4" w:rsidRPr="00334B20" w:rsidRDefault="00A1331A" w:rsidP="005C2081">
      <w:pPr>
        <w:pStyle w:val="Heading1"/>
      </w:pPr>
      <w:bookmarkStart w:id="1" w:name="_Toc141974193"/>
      <w:r w:rsidRPr="00334B20">
        <w:lastRenderedPageBreak/>
        <w:t xml:space="preserve">Co-Management </w:t>
      </w:r>
      <w:r w:rsidR="005E3F88" w:rsidRPr="00334B20">
        <w:t>History and Background</w:t>
      </w:r>
      <w:bookmarkEnd w:id="1"/>
      <w:r w:rsidR="00AB79F4" w:rsidRPr="00334B20">
        <w:t> </w:t>
      </w:r>
    </w:p>
    <w:p w14:paraId="294EBCC3" w14:textId="417BE2D0" w:rsidR="00AB79F4" w:rsidRPr="00361050" w:rsidRDefault="00AB79F4" w:rsidP="00220166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b/>
          <w:bCs/>
          <w:color w:val="5B6670"/>
          <w:sz w:val="24"/>
          <w:szCs w:val="24"/>
        </w:rPr>
        <w:t>Co-management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is a </w:t>
      </w:r>
      <w:r w:rsidR="00B123F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process where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>two physicians from different practices provide care</w:t>
      </w:r>
      <w:r w:rsidR="00B123F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to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 patient</w:t>
      </w:r>
      <w:r w:rsidR="002C34B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B123FB" w:rsidRPr="00334B20">
        <w:rPr>
          <w:rFonts w:ascii="Arial" w:eastAsia="Times New Roman" w:hAnsi="Arial" w:cs="Arial"/>
          <w:color w:val="5B6670"/>
          <w:sz w:val="24"/>
          <w:szCs w:val="24"/>
        </w:rPr>
        <w:t>in connection with a surgical procedure</w:t>
      </w:r>
      <w:r w:rsidR="00987298" w:rsidRPr="00334B20">
        <w:rPr>
          <w:rFonts w:ascii="Arial" w:eastAsia="Times New Roman" w:hAnsi="Arial" w:cs="Arial"/>
          <w:color w:val="5B6670"/>
          <w:sz w:val="24"/>
          <w:szCs w:val="24"/>
        </w:rPr>
        <w:t>.</w:t>
      </w:r>
      <w:r w:rsidR="00B123F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812E1B" w:rsidRPr="00334B20">
        <w:rPr>
          <w:rFonts w:ascii="Arial" w:eastAsia="Times New Roman" w:hAnsi="Arial" w:cs="Arial"/>
          <w:color w:val="5B6670"/>
          <w:sz w:val="24"/>
          <w:szCs w:val="24"/>
        </w:rPr>
        <w:t>E</w:t>
      </w:r>
      <w:r w:rsidR="00B123FB" w:rsidRPr="00334B20">
        <w:rPr>
          <w:rFonts w:ascii="Arial" w:eastAsia="Times New Roman" w:hAnsi="Arial" w:cs="Arial"/>
          <w:color w:val="5B6670"/>
          <w:sz w:val="24"/>
          <w:szCs w:val="24"/>
        </w:rPr>
        <w:t>ach p</w:t>
      </w:r>
      <w:r w:rsidR="00CC78D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hysician </w:t>
      </w:r>
      <w:r w:rsidR="00A13B8B" w:rsidRPr="00334B20">
        <w:rPr>
          <w:rFonts w:ascii="Arial" w:eastAsia="Times New Roman" w:hAnsi="Arial" w:cs="Arial"/>
          <w:color w:val="5B6670"/>
          <w:sz w:val="24"/>
          <w:szCs w:val="24"/>
        </w:rPr>
        <w:t>i</w:t>
      </w:r>
      <w:r w:rsidR="00CC78D4" w:rsidRPr="00334B20">
        <w:rPr>
          <w:rFonts w:ascii="Arial" w:eastAsia="Times New Roman" w:hAnsi="Arial" w:cs="Arial"/>
          <w:color w:val="5B6670"/>
          <w:sz w:val="24"/>
          <w:szCs w:val="24"/>
        </w:rPr>
        <w:t>s</w:t>
      </w:r>
      <w:r w:rsidR="00A13B8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paid</w:t>
      </w:r>
      <w:r w:rsidR="00CC78D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for the services </w:t>
      </w:r>
      <w:r w:rsidR="00A13B8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he or she </w:t>
      </w:r>
      <w:r w:rsidR="00CC78D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performed on behalf of the patient during the global fee period for the surgical procedure. </w:t>
      </w:r>
      <w:r w:rsidR="00894956" w:rsidRPr="00334B20">
        <w:rPr>
          <w:rFonts w:ascii="Arial" w:eastAsia="Times New Roman" w:hAnsi="Arial" w:cs="Arial"/>
          <w:color w:val="5B6670"/>
          <w:sz w:val="24"/>
          <w:szCs w:val="24"/>
        </w:rPr>
        <w:t>In the cont</w:t>
      </w:r>
      <w:r w:rsidR="00B123F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ext of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>eye care</w:t>
      </w:r>
      <w:r w:rsidR="00B123FB" w:rsidRPr="00334B20">
        <w:rPr>
          <w:rFonts w:ascii="Arial" w:eastAsia="Times New Roman" w:hAnsi="Arial" w:cs="Arial"/>
          <w:color w:val="5B6670"/>
          <w:sz w:val="24"/>
          <w:szCs w:val="24"/>
        </w:rPr>
        <w:t>,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393CA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 typical co-management </w:t>
      </w:r>
      <w:r w:rsidR="00804F31" w:rsidRPr="00334B20">
        <w:rPr>
          <w:rFonts w:ascii="Arial" w:eastAsia="Times New Roman" w:hAnsi="Arial" w:cs="Arial"/>
          <w:color w:val="5B6670"/>
          <w:sz w:val="24"/>
          <w:szCs w:val="24"/>
        </w:rPr>
        <w:t>arrangement is when an ophthalmologist performs surgery, and</w:t>
      </w:r>
      <w:r w:rsidR="00053996" w:rsidRPr="00334B20">
        <w:rPr>
          <w:rFonts w:ascii="Arial" w:eastAsia="Times New Roman" w:hAnsi="Arial" w:cs="Arial"/>
          <w:color w:val="5B6670"/>
          <w:sz w:val="24"/>
          <w:szCs w:val="24"/>
        </w:rPr>
        <w:t>, if the patient requests it</w:t>
      </w:r>
      <w:r w:rsidR="006849F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and it is clinically appropriate,</w:t>
      </w:r>
      <w:r w:rsidR="00804F3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transfers the patient </w:t>
      </w:r>
      <w:r w:rsidR="006849F0" w:rsidRPr="00334B20">
        <w:rPr>
          <w:rFonts w:ascii="Arial" w:eastAsia="Times New Roman" w:hAnsi="Arial" w:cs="Arial"/>
          <w:color w:val="5B6670"/>
          <w:sz w:val="24"/>
          <w:szCs w:val="24"/>
        </w:rPr>
        <w:t>to an optometrist</w:t>
      </w:r>
      <w:r w:rsidR="0016166A">
        <w:rPr>
          <w:rFonts w:ascii="Arial" w:eastAsia="Times New Roman" w:hAnsi="Arial" w:cs="Arial"/>
          <w:color w:val="5B6670"/>
          <w:sz w:val="24"/>
          <w:szCs w:val="24"/>
        </w:rPr>
        <w:t>/ophthalmologist</w:t>
      </w:r>
      <w:r w:rsidR="006849F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to provide the post-operative care.  </w:t>
      </w:r>
    </w:p>
    <w:p w14:paraId="4CAC3FA8" w14:textId="77777777" w:rsidR="00AB79F4" w:rsidRPr="00334B20" w:rsidRDefault="00AB79F4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 </w:t>
      </w:r>
    </w:p>
    <w:p w14:paraId="67AB6569" w14:textId="0EB206FA" w:rsidR="00883C97" w:rsidRPr="00334B20" w:rsidRDefault="00D248C7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Co-</w:t>
      </w:r>
      <w:r w:rsidR="00883B88" w:rsidRPr="00334B20">
        <w:rPr>
          <w:rFonts w:ascii="Arial" w:eastAsia="Times New Roman" w:hAnsi="Arial" w:cs="Arial"/>
          <w:color w:val="5B6670"/>
          <w:sz w:val="24"/>
          <w:szCs w:val="24"/>
        </w:rPr>
        <w:t>m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anagement </w:t>
      </w:r>
      <w:r w:rsidR="00183EEA" w:rsidRPr="00334B20">
        <w:rPr>
          <w:rFonts w:ascii="Arial" w:eastAsia="Times New Roman" w:hAnsi="Arial" w:cs="Arial"/>
          <w:color w:val="5B6670"/>
          <w:sz w:val="24"/>
          <w:szCs w:val="24"/>
        </w:rPr>
        <w:t>in vision care</w:t>
      </w:r>
      <w:r w:rsidR="00A7104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essentially began in the mid-1980s when the Medicare statute was amended to include </w:t>
      </w:r>
      <w:r w:rsidR="00DE1F55" w:rsidRPr="00334B20">
        <w:rPr>
          <w:rFonts w:ascii="Arial" w:eastAsia="Times New Roman" w:hAnsi="Arial" w:cs="Arial"/>
          <w:color w:val="5B6670"/>
          <w:sz w:val="24"/>
          <w:szCs w:val="24"/>
        </w:rPr>
        <w:t>optometry in the definition of physician. This allowed optometrists</w:t>
      </w:r>
      <w:r w:rsidR="0016166A">
        <w:rPr>
          <w:rFonts w:ascii="Arial" w:eastAsia="Times New Roman" w:hAnsi="Arial" w:cs="Arial"/>
          <w:color w:val="5B6670"/>
          <w:sz w:val="24"/>
          <w:szCs w:val="24"/>
        </w:rPr>
        <w:t>/ophthalmologists</w:t>
      </w:r>
      <w:r w:rsidR="00DE1F55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to bill Medicare </w:t>
      </w:r>
      <w:r w:rsidR="00E230ED" w:rsidRPr="00334B20">
        <w:rPr>
          <w:rFonts w:ascii="Arial" w:eastAsia="Times New Roman" w:hAnsi="Arial" w:cs="Arial"/>
          <w:color w:val="5B6670"/>
          <w:sz w:val="24"/>
          <w:szCs w:val="24"/>
        </w:rPr>
        <w:t>directly for the services optometrists</w:t>
      </w:r>
      <w:r w:rsidR="00C97AA5">
        <w:rPr>
          <w:rFonts w:ascii="Arial" w:eastAsia="Times New Roman" w:hAnsi="Arial" w:cs="Arial"/>
          <w:color w:val="5B6670"/>
          <w:sz w:val="24"/>
          <w:szCs w:val="24"/>
        </w:rPr>
        <w:t>/ophthalmologist</w:t>
      </w:r>
      <w:r w:rsidR="00E230E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were licensed to perform under state law. As much of the post-operative care provided falls under the </w:t>
      </w:r>
      <w:r w:rsidR="0011264C" w:rsidRPr="00334B20">
        <w:rPr>
          <w:rFonts w:ascii="Arial" w:eastAsia="Times New Roman" w:hAnsi="Arial" w:cs="Arial"/>
          <w:color w:val="5B6670"/>
          <w:sz w:val="24"/>
          <w:szCs w:val="24"/>
        </w:rPr>
        <w:t>optometric scope of practice, optometrist</w:t>
      </w:r>
      <w:r w:rsidR="00883C97" w:rsidRPr="00334B20">
        <w:rPr>
          <w:rFonts w:ascii="Arial" w:eastAsia="Times New Roman" w:hAnsi="Arial" w:cs="Arial"/>
          <w:color w:val="5B6670"/>
          <w:sz w:val="24"/>
          <w:szCs w:val="24"/>
        </w:rPr>
        <w:t>s</w:t>
      </w:r>
      <w:r w:rsidR="0011264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wer</w:t>
      </w:r>
      <w:r w:rsidR="0078618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e able to bill the Medicare program for providing care to patients during the post-operative period following </w:t>
      </w:r>
      <w:r w:rsidR="00883C97" w:rsidRPr="00334B20">
        <w:rPr>
          <w:rFonts w:ascii="Arial" w:eastAsia="Times New Roman" w:hAnsi="Arial" w:cs="Arial"/>
          <w:color w:val="5B6670"/>
          <w:sz w:val="24"/>
          <w:szCs w:val="24"/>
        </w:rPr>
        <w:t>surgery.</w:t>
      </w:r>
    </w:p>
    <w:p w14:paraId="0D7CE99F" w14:textId="77777777" w:rsidR="00883C97" w:rsidRPr="00334B20" w:rsidRDefault="00883C97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555914FB" w14:textId="6CCCC96E" w:rsidR="00B7065F" w:rsidRPr="00334B20" w:rsidRDefault="0041104E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For several years following the amendment of the Medicare statute, </w:t>
      </w:r>
      <w:r w:rsidR="001E24A8" w:rsidRPr="00334B20">
        <w:rPr>
          <w:rFonts w:ascii="Arial" w:eastAsia="Times New Roman" w:hAnsi="Arial" w:cs="Arial"/>
          <w:color w:val="5B6670"/>
          <w:sz w:val="24"/>
          <w:szCs w:val="24"/>
        </w:rPr>
        <w:t>co-management triggered significant disagreement and controversy</w:t>
      </w:r>
      <w:r w:rsidR="00C12A3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with</w:t>
      </w:r>
      <w:r w:rsidR="001E24A8" w:rsidRPr="00334B20">
        <w:rPr>
          <w:rFonts w:ascii="Arial" w:eastAsia="Times New Roman" w:hAnsi="Arial" w:cs="Arial"/>
          <w:color w:val="5B6670"/>
          <w:sz w:val="24"/>
          <w:szCs w:val="24"/>
        </w:rPr>
        <w:t>in ophthalmology</w:t>
      </w:r>
      <w:r w:rsidR="00C12A3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</w:t>
      </w:r>
      <w:r w:rsidR="00D65AA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While some practices worked cooperatively with referring optometrists </w:t>
      </w:r>
      <w:r w:rsidR="0053063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and willingly accepted co-management arrangements, others </w:t>
      </w:r>
      <w:r w:rsidR="004A5B4A" w:rsidRPr="00334B20">
        <w:rPr>
          <w:rFonts w:ascii="Arial" w:eastAsia="Times New Roman" w:hAnsi="Arial" w:cs="Arial"/>
          <w:color w:val="5B6670"/>
          <w:sz w:val="24"/>
          <w:szCs w:val="24"/>
        </w:rPr>
        <w:t>objected</w:t>
      </w:r>
      <w:r w:rsidR="002953AE" w:rsidRPr="00334B20">
        <w:rPr>
          <w:rFonts w:ascii="Arial" w:eastAsia="Times New Roman" w:hAnsi="Arial" w:cs="Arial"/>
          <w:color w:val="5B6670"/>
          <w:sz w:val="24"/>
          <w:szCs w:val="24"/>
        </w:rPr>
        <w:t>, and took the position that</w:t>
      </w:r>
      <w:r w:rsidR="00B7065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operating surgeon was responsible for providing care to the patient during the entire global period</w:t>
      </w:r>
      <w:r w:rsidR="008236F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Those </w:t>
      </w:r>
      <w:r w:rsidR="00B7065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who </w:t>
      </w:r>
      <w:r w:rsidR="00661AF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did not support co-management </w:t>
      </w:r>
      <w:r w:rsidR="00E64AA2" w:rsidRPr="00334B20">
        <w:rPr>
          <w:rFonts w:ascii="Arial" w:eastAsia="Times New Roman" w:hAnsi="Arial" w:cs="Arial"/>
          <w:color w:val="5B6670"/>
          <w:sz w:val="24"/>
          <w:szCs w:val="24"/>
        </w:rPr>
        <w:t>raised concern</w:t>
      </w:r>
      <w:r w:rsidR="00A77B00" w:rsidRPr="00334B20">
        <w:rPr>
          <w:rFonts w:ascii="Arial" w:eastAsia="Times New Roman" w:hAnsi="Arial" w:cs="Arial"/>
          <w:color w:val="5B6670"/>
          <w:sz w:val="24"/>
          <w:szCs w:val="24"/>
        </w:rPr>
        <w:t>s</w:t>
      </w:r>
      <w:r w:rsidR="00E64AA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about patient abandonment </w:t>
      </w:r>
      <w:r w:rsidR="00A77B00" w:rsidRPr="00334B20">
        <w:rPr>
          <w:rFonts w:ascii="Arial" w:eastAsia="Times New Roman" w:hAnsi="Arial" w:cs="Arial"/>
          <w:color w:val="5B6670"/>
          <w:sz w:val="24"/>
          <w:szCs w:val="24"/>
        </w:rPr>
        <w:t>beca</w:t>
      </w:r>
      <w:r w:rsidR="00AC6068" w:rsidRPr="00334B20">
        <w:rPr>
          <w:rFonts w:ascii="Arial" w:eastAsia="Times New Roman" w:hAnsi="Arial" w:cs="Arial"/>
          <w:color w:val="5B6670"/>
          <w:sz w:val="24"/>
          <w:szCs w:val="24"/>
        </w:rPr>
        <w:t>use</w:t>
      </w:r>
      <w:r w:rsidR="00E64AA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</w:t>
      </w:r>
      <w:r w:rsidR="00151EB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operating surgeon did not provide care </w:t>
      </w:r>
      <w:r w:rsidR="00A77B00" w:rsidRPr="00334B20">
        <w:rPr>
          <w:rFonts w:ascii="Arial" w:eastAsia="Times New Roman" w:hAnsi="Arial" w:cs="Arial"/>
          <w:color w:val="5B6670"/>
          <w:sz w:val="24"/>
          <w:szCs w:val="24"/>
        </w:rPr>
        <w:t>d</w:t>
      </w:r>
      <w:r w:rsidR="00151EB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uring the entire post-operative period. </w:t>
      </w:r>
      <w:r w:rsidR="00AC6068" w:rsidRPr="00334B20">
        <w:rPr>
          <w:rFonts w:ascii="Arial" w:eastAsia="Times New Roman" w:hAnsi="Arial" w:cs="Arial"/>
          <w:color w:val="5B6670"/>
          <w:sz w:val="24"/>
          <w:szCs w:val="24"/>
        </w:rPr>
        <w:t>Further, more serious accusations were made</w:t>
      </w:r>
      <w:r w:rsidR="00A15C2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that </w:t>
      </w:r>
      <w:r w:rsidR="00B7065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co-management </w:t>
      </w:r>
      <w:r w:rsidR="00A15C2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constituted </w:t>
      </w:r>
      <w:r w:rsidR="00B7065F" w:rsidRPr="00334B20">
        <w:rPr>
          <w:rFonts w:ascii="Arial" w:eastAsia="Times New Roman" w:hAnsi="Arial" w:cs="Arial"/>
          <w:color w:val="5B6670"/>
          <w:sz w:val="24"/>
          <w:szCs w:val="24"/>
        </w:rPr>
        <w:t>a form of kickback</w:t>
      </w:r>
      <w:r w:rsidR="00EA2FC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</w:t>
      </w:r>
      <w:r w:rsidR="007B033B" w:rsidRPr="00334B20">
        <w:rPr>
          <w:rFonts w:ascii="Arial" w:eastAsia="Times New Roman" w:hAnsi="Arial" w:cs="Arial"/>
          <w:color w:val="5B6670"/>
          <w:sz w:val="24"/>
          <w:szCs w:val="24"/>
        </w:rPr>
        <w:t>Op</w:t>
      </w:r>
      <w:r w:rsidR="00B7065F" w:rsidRPr="00334B20">
        <w:rPr>
          <w:rFonts w:ascii="Arial" w:eastAsia="Times New Roman" w:hAnsi="Arial" w:cs="Arial"/>
          <w:color w:val="5B6670"/>
          <w:sz w:val="24"/>
          <w:szCs w:val="24"/>
        </w:rPr>
        <w:t>tometrists</w:t>
      </w:r>
      <w:r w:rsidR="007B033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were accused </w:t>
      </w:r>
      <w:r w:rsidR="00FE0C29" w:rsidRPr="00334B20">
        <w:rPr>
          <w:rFonts w:ascii="Arial" w:eastAsia="Times New Roman" w:hAnsi="Arial" w:cs="Arial"/>
          <w:color w:val="5B6670"/>
          <w:sz w:val="24"/>
          <w:szCs w:val="24"/>
        </w:rPr>
        <w:t>o</w:t>
      </w:r>
      <w:r w:rsidR="00B7065F" w:rsidRPr="00334B20">
        <w:rPr>
          <w:rFonts w:ascii="Arial" w:eastAsia="Times New Roman" w:hAnsi="Arial" w:cs="Arial"/>
          <w:color w:val="5B6670"/>
          <w:sz w:val="24"/>
          <w:szCs w:val="24"/>
        </w:rPr>
        <w:t>f conditioning a referral for surgery on the agreement to refer the patient back for the provision of post-operative care</w:t>
      </w:r>
      <w:r w:rsidR="00FE0C2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and </w:t>
      </w:r>
      <w:r w:rsidR="00822328" w:rsidRPr="00334B20">
        <w:rPr>
          <w:rFonts w:ascii="Arial" w:eastAsia="Times New Roman" w:hAnsi="Arial" w:cs="Arial"/>
          <w:color w:val="5B6670"/>
          <w:sz w:val="24"/>
          <w:szCs w:val="24"/>
        </w:rPr>
        <w:t>ophthalmologist</w:t>
      </w:r>
      <w:r w:rsidR="00883B88" w:rsidRPr="00334B20">
        <w:rPr>
          <w:rFonts w:ascii="Arial" w:eastAsia="Times New Roman" w:hAnsi="Arial" w:cs="Arial"/>
          <w:color w:val="5B6670"/>
          <w:sz w:val="24"/>
          <w:szCs w:val="24"/>
        </w:rPr>
        <w:t>s</w:t>
      </w:r>
      <w:r w:rsidR="0082232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were accused of soliciting surgery referrals with the promise of returning the patient for post-operative care</w:t>
      </w:r>
      <w:r w:rsidR="0026297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 </w:t>
      </w:r>
      <w:r w:rsidR="00B7065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 </w:t>
      </w:r>
    </w:p>
    <w:p w14:paraId="6D11AADB" w14:textId="77777777" w:rsidR="00262970" w:rsidRPr="00334B20" w:rsidRDefault="00262970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0E3CED3A" w14:textId="5E384103" w:rsidR="00443705" w:rsidRPr="00334B20" w:rsidRDefault="003808D8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Attempts to </w:t>
      </w:r>
      <w:r w:rsidR="001D567B" w:rsidRPr="00334B20">
        <w:rPr>
          <w:rFonts w:ascii="Arial" w:eastAsia="Times New Roman" w:hAnsi="Arial" w:cs="Arial"/>
          <w:color w:val="5B6670"/>
          <w:sz w:val="24"/>
          <w:szCs w:val="24"/>
        </w:rPr>
        <w:t>challenge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co-management were</w:t>
      </w:r>
      <w:r w:rsidR="003241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directed to Medicare contractors, and some responded by proposing </w:t>
      </w:r>
      <w:r w:rsidR="00910A25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very restrictive </w:t>
      </w:r>
      <w:r w:rsidR="001D567B" w:rsidRPr="00334B20">
        <w:rPr>
          <w:rFonts w:ascii="Arial" w:eastAsia="Times New Roman" w:hAnsi="Arial" w:cs="Arial"/>
          <w:color w:val="5B6670"/>
          <w:sz w:val="24"/>
          <w:szCs w:val="24"/>
        </w:rPr>
        <w:t>limitations on when it would pay for co-managed car</w:t>
      </w:r>
      <w:r w:rsidR="005431BB" w:rsidRPr="00334B20">
        <w:rPr>
          <w:rFonts w:ascii="Arial" w:eastAsia="Times New Roman" w:hAnsi="Arial" w:cs="Arial"/>
          <w:color w:val="5B6670"/>
          <w:sz w:val="24"/>
          <w:szCs w:val="24"/>
        </w:rPr>
        <w:t>e.</w:t>
      </w:r>
      <w:r w:rsidR="00334B2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B7065F" w:rsidRPr="00334B20">
        <w:rPr>
          <w:rFonts w:ascii="Arial" w:eastAsia="Times New Roman" w:hAnsi="Arial" w:cs="Arial"/>
          <w:color w:val="5B6670"/>
          <w:sz w:val="24"/>
          <w:szCs w:val="24"/>
        </w:rPr>
        <w:t>CMS</w:t>
      </w:r>
      <w:r w:rsidR="005431B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however, stepped </w:t>
      </w:r>
      <w:r w:rsidR="004169F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 and rejected these attempts, effectively </w:t>
      </w:r>
      <w:r w:rsidR="00B7065F" w:rsidRPr="00334B20">
        <w:rPr>
          <w:rFonts w:ascii="Arial" w:eastAsia="Times New Roman" w:hAnsi="Arial" w:cs="Arial"/>
          <w:color w:val="5B6670"/>
          <w:sz w:val="24"/>
          <w:szCs w:val="24"/>
        </w:rPr>
        <w:t>acknowledg</w:t>
      </w:r>
      <w:r w:rsidR="004169F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ing </w:t>
      </w:r>
      <w:r w:rsidR="00B7065F" w:rsidRPr="00334B20">
        <w:rPr>
          <w:rFonts w:ascii="Arial" w:eastAsia="Times New Roman" w:hAnsi="Arial" w:cs="Arial"/>
          <w:color w:val="5B6670"/>
          <w:sz w:val="24"/>
          <w:szCs w:val="24"/>
        </w:rPr>
        <w:t>that co-management of cataract surgery was an accepted and recognized process for an ophthalmologist and optometrist to share the surgical and post-operative care of cataract surgery.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 </w:t>
      </w:r>
    </w:p>
    <w:p w14:paraId="1ACD72B0" w14:textId="77777777" w:rsidR="00443705" w:rsidRPr="00334B20" w:rsidRDefault="00443705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5B83510D" w14:textId="5DC7C09B" w:rsidR="00AB79F4" w:rsidRPr="00334B20" w:rsidRDefault="00443705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Concerns about co-management were also directed to the </w:t>
      </w:r>
      <w:r w:rsidR="00AB79F4" w:rsidRPr="00334B20">
        <w:rPr>
          <w:rFonts w:ascii="Arial" w:eastAsia="Times New Roman" w:hAnsi="Arial" w:cs="Arial"/>
          <w:color w:val="5B6670"/>
          <w:sz w:val="24"/>
          <w:szCs w:val="24"/>
        </w:rPr>
        <w:t>Office of Inspector General (OIG) of the Department of Health and Human Services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</w:t>
      </w:r>
      <w:r w:rsidR="00350A5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As a result, </w:t>
      </w:r>
      <w:r w:rsidR="00BC1E75" w:rsidRPr="00334B20">
        <w:rPr>
          <w:rFonts w:ascii="Arial" w:eastAsia="Times New Roman" w:hAnsi="Arial" w:cs="Arial"/>
          <w:color w:val="5B6670"/>
          <w:sz w:val="24"/>
          <w:szCs w:val="24"/>
        </w:rPr>
        <w:t>wh</w:t>
      </w:r>
      <w:r w:rsidR="00A675D9" w:rsidRPr="00334B20">
        <w:rPr>
          <w:rFonts w:ascii="Arial" w:eastAsia="Times New Roman" w:hAnsi="Arial" w:cs="Arial"/>
          <w:color w:val="5B6670"/>
          <w:sz w:val="24"/>
          <w:szCs w:val="24"/>
        </w:rPr>
        <w:t>en</w:t>
      </w:r>
      <w:r w:rsidR="00BC1E75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it finalized a regulation that provided safe harbor protection for shared services arrangements, it </w:t>
      </w:r>
      <w:r w:rsidR="00E1489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carved out an exception </w:t>
      </w:r>
      <w:r w:rsidR="0007504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that </w:t>
      </w:r>
      <w:r w:rsidR="00BF6C6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effectively eliminated co-management between ophthalmologist and optometrists </w:t>
      </w:r>
      <w:r w:rsidR="00E63B3D" w:rsidRPr="00334B20">
        <w:rPr>
          <w:rFonts w:ascii="Arial" w:eastAsia="Times New Roman" w:hAnsi="Arial" w:cs="Arial"/>
          <w:color w:val="5B6670"/>
          <w:sz w:val="24"/>
          <w:szCs w:val="24"/>
        </w:rPr>
        <w:t>for protection.</w:t>
      </w:r>
      <w:r w:rsidR="0090585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Importantly, however</w:t>
      </w:r>
      <w:r w:rsidR="00E63B3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the OIG did not </w:t>
      </w:r>
      <w:r w:rsidR="006D132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state that co-management itself was prohibited, nor did it limit </w:t>
      </w:r>
      <w:r w:rsidR="00237A09" w:rsidRPr="00334B20">
        <w:rPr>
          <w:rFonts w:ascii="Arial" w:eastAsia="Times New Roman" w:hAnsi="Arial" w:cs="Arial"/>
          <w:color w:val="5B6670"/>
          <w:sz w:val="24"/>
          <w:szCs w:val="24"/>
        </w:rPr>
        <w:t>its application. Instead, the OIG stated</w:t>
      </w:r>
      <w:r w:rsidR="00D5567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that it would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D5567E" w:rsidRPr="00334B20">
        <w:rPr>
          <w:rFonts w:ascii="Arial" w:eastAsia="Times New Roman" w:hAnsi="Arial" w:cs="Arial"/>
          <w:color w:val="5B6670"/>
          <w:sz w:val="24"/>
          <w:szCs w:val="24"/>
        </w:rPr>
        <w:t>de</w:t>
      </w:r>
      <w:r w:rsidR="00377F00" w:rsidRPr="00334B20">
        <w:rPr>
          <w:rFonts w:ascii="Arial" w:eastAsia="Times New Roman" w:hAnsi="Arial" w:cs="Arial"/>
          <w:color w:val="5B6670"/>
          <w:sz w:val="24"/>
          <w:szCs w:val="24"/>
        </w:rPr>
        <w:t>termine</w:t>
      </w:r>
      <w:r w:rsidR="00D5567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propriety of 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>a</w:t>
      </w:r>
      <w:r w:rsidR="003A0DE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co-management </w:t>
      </w:r>
      <w:r w:rsidR="00D5567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arrangement based on the facts </w:t>
      </w:r>
      <w:r w:rsidR="00662699" w:rsidRPr="00334B20">
        <w:rPr>
          <w:rFonts w:ascii="Arial" w:eastAsia="Times New Roman" w:hAnsi="Arial" w:cs="Arial"/>
          <w:color w:val="5B6670"/>
          <w:sz w:val="24"/>
          <w:szCs w:val="24"/>
        </w:rPr>
        <w:t>presented</w:t>
      </w:r>
      <w:r w:rsidR="00AB79F4" w:rsidRPr="00334B20">
        <w:rPr>
          <w:rFonts w:ascii="Arial" w:eastAsia="Times New Roman" w:hAnsi="Arial" w:cs="Arial"/>
          <w:color w:val="5B6670"/>
          <w:sz w:val="24"/>
          <w:szCs w:val="24"/>
        </w:rPr>
        <w:t>.  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>By way of further guidance,</w:t>
      </w:r>
      <w:r w:rsidR="006E02D5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apparently </w:t>
      </w:r>
      <w:r w:rsidR="003268D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 response to the </w:t>
      </w:r>
      <w:r w:rsidR="003268DC" w:rsidRPr="00334B20">
        <w:rPr>
          <w:rFonts w:ascii="Arial" w:eastAsia="Times New Roman" w:hAnsi="Arial" w:cs="Arial"/>
          <w:color w:val="5B6670"/>
          <w:sz w:val="24"/>
          <w:szCs w:val="24"/>
        </w:rPr>
        <w:lastRenderedPageBreak/>
        <w:t xml:space="preserve">concerns raised by those who challenged the </w:t>
      </w:r>
      <w:r w:rsidR="006E02D5" w:rsidRPr="00334B20">
        <w:rPr>
          <w:rFonts w:ascii="Arial" w:eastAsia="Times New Roman" w:hAnsi="Arial" w:cs="Arial"/>
          <w:color w:val="5B6670"/>
          <w:sz w:val="24"/>
          <w:szCs w:val="24"/>
        </w:rPr>
        <w:t>propriety of co-management,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OIG noted that r</w:t>
      </w:r>
      <w:r w:rsidR="00AB79F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outine co-management or transfer of care referral arrangements </w:t>
      </w:r>
      <w:r w:rsidR="000C4C8C" w:rsidRPr="00334B20">
        <w:rPr>
          <w:rFonts w:ascii="Arial" w:eastAsia="Times New Roman" w:hAnsi="Arial" w:cs="Arial"/>
          <w:color w:val="5B6670"/>
          <w:sz w:val="24"/>
          <w:szCs w:val="24"/>
        </w:rPr>
        <w:t>we</w:t>
      </w:r>
      <w:r w:rsidR="00AB79F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re not appropriate and 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>may violate the Federal Anti-Kickback Statute.</w:t>
      </w:r>
      <w:r w:rsidR="009734D7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Therefore, </w:t>
      </w:r>
      <w:r w:rsidR="00AB79F4" w:rsidRPr="00334B20">
        <w:rPr>
          <w:rFonts w:ascii="Arial" w:eastAsia="Times New Roman" w:hAnsi="Arial" w:cs="Arial"/>
          <w:color w:val="5B6670"/>
          <w:sz w:val="24"/>
          <w:szCs w:val="24"/>
        </w:rPr>
        <w:t>in no situation should there be a</w:t>
      </w:r>
      <w:r w:rsidR="003D469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mutual</w:t>
      </w:r>
      <w:r w:rsidR="00AB79F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agreement or understanding between 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>an</w:t>
      </w:r>
      <w:r w:rsidR="00AB79F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operating ophthalmologist and a 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>referring</w:t>
      </w:r>
      <w:r w:rsidR="00AB79F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optometrist to send patients back to the optometrist</w:t>
      </w:r>
      <w:r w:rsidR="00C97AA5">
        <w:rPr>
          <w:rFonts w:ascii="Arial" w:eastAsia="Times New Roman" w:hAnsi="Arial" w:cs="Arial"/>
          <w:color w:val="5B6670"/>
          <w:sz w:val="24"/>
          <w:szCs w:val="24"/>
        </w:rPr>
        <w:t>/ophthalmologist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for post-operative care</w:t>
      </w:r>
      <w:r w:rsidR="00AB79F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  </w:t>
      </w:r>
    </w:p>
    <w:p w14:paraId="5F2543E1" w14:textId="77777777" w:rsidR="00423D65" w:rsidRPr="00334B20" w:rsidRDefault="00423D65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1C96560A" w14:textId="7F8DD357" w:rsidR="00423D65" w:rsidRPr="00334B20" w:rsidRDefault="003274FC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Finally, attempts to restrict co-management also were made at the state level. </w:t>
      </w:r>
      <w:r w:rsidR="00D70FE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While most of those efforts did not </w:t>
      </w:r>
      <w:r w:rsidR="00DE724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result in the </w:t>
      </w:r>
      <w:r w:rsidR="00D70FE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enactment of </w:t>
      </w:r>
      <w:r w:rsidR="00DE724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formal legislation, there were a few states that did </w:t>
      </w:r>
      <w:r w:rsidR="002D4F06" w:rsidRPr="00334B20">
        <w:rPr>
          <w:rFonts w:ascii="Arial" w:eastAsia="Times New Roman" w:hAnsi="Arial" w:cs="Arial"/>
          <w:color w:val="5B6670"/>
          <w:sz w:val="24"/>
          <w:szCs w:val="24"/>
        </w:rPr>
        <w:t>adopt legislation addressing</w:t>
      </w:r>
      <w:r w:rsidR="00DE724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co-management</w:t>
      </w:r>
      <w:r w:rsidR="002D4F06" w:rsidRPr="00334B20">
        <w:rPr>
          <w:rFonts w:ascii="Arial" w:eastAsia="Times New Roman" w:hAnsi="Arial" w:cs="Arial"/>
          <w:color w:val="5B6670"/>
          <w:sz w:val="24"/>
          <w:szCs w:val="24"/>
        </w:rPr>
        <w:t>.  Ironically, none of those states prohibited the practice; instead</w:t>
      </w:r>
      <w:r w:rsidR="002F37CC" w:rsidRPr="00334B20">
        <w:rPr>
          <w:rFonts w:ascii="Arial" w:eastAsia="Times New Roman" w:hAnsi="Arial" w:cs="Arial"/>
          <w:color w:val="5B6670"/>
          <w:sz w:val="24"/>
          <w:szCs w:val="24"/>
        </w:rPr>
        <w:t>,</w:t>
      </w:r>
      <w:r w:rsidR="002D4F0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they established criteria that must be met </w:t>
      </w:r>
      <w:proofErr w:type="gramStart"/>
      <w:r w:rsidR="009339F4" w:rsidRPr="00334B20">
        <w:rPr>
          <w:rFonts w:ascii="Arial" w:eastAsia="Times New Roman" w:hAnsi="Arial" w:cs="Arial"/>
          <w:color w:val="5B6670"/>
          <w:sz w:val="24"/>
          <w:szCs w:val="24"/>
        </w:rPr>
        <w:t>in order to</w:t>
      </w:r>
      <w:proofErr w:type="gramEnd"/>
      <w:r w:rsidR="009339F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co-manage in a compliant manner.</w:t>
      </w:r>
      <w:r w:rsidR="009734D7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9339F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Those </w:t>
      </w:r>
      <w:r w:rsidR="002F37C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criteria are generally reflected in the guidance set out here.   </w:t>
      </w:r>
    </w:p>
    <w:p w14:paraId="0C44AA29" w14:textId="5778B3AE" w:rsidR="00E71B34" w:rsidRPr="00334B20" w:rsidRDefault="00AB79F4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 </w:t>
      </w:r>
    </w:p>
    <w:p w14:paraId="5AC76036" w14:textId="061ADECC" w:rsidR="00E71B34" w:rsidRPr="005C2081" w:rsidRDefault="00E71B34" w:rsidP="005C2081">
      <w:pPr>
        <w:pStyle w:val="Heading2"/>
      </w:pPr>
      <w:bookmarkStart w:id="2" w:name="_Toc141974194"/>
      <w:r w:rsidRPr="005C2081">
        <w:t>Patient Choice</w:t>
      </w:r>
      <w:r w:rsidR="005779A6" w:rsidRPr="005C2081">
        <w:t>: A Critical Element of a Compliant Co-Management Program</w:t>
      </w:r>
      <w:bookmarkEnd w:id="2"/>
    </w:p>
    <w:p w14:paraId="39D92E4B" w14:textId="70755C3A" w:rsidR="00AB79F4" w:rsidRPr="00334B20" w:rsidRDefault="00AB79F4" w:rsidP="00AB79F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b/>
          <w:bCs/>
          <w:color w:val="5B6670"/>
          <w:sz w:val="24"/>
          <w:szCs w:val="24"/>
        </w:rPr>
        <w:t> </w:t>
      </w:r>
    </w:p>
    <w:p w14:paraId="5C0E88BE" w14:textId="4236766D" w:rsidR="00F44AFD" w:rsidRPr="00334B20" w:rsidRDefault="00B5459F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As noted above,</w:t>
      </w:r>
      <w:r w:rsidR="00627C50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</w:t>
      </w:r>
      <w:r w:rsidR="00BC6EFB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while the OIG did not prohibit co-management, it noted that it would review any arrangement based on the facts presented. </w:t>
      </w:r>
      <w:r w:rsidR="00601ED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Further, it noted that</w:t>
      </w:r>
      <w:r w:rsidR="00BC6EFB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</w:t>
      </w:r>
      <w:r w:rsidR="00F27D07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routine </w:t>
      </w:r>
      <w:r w:rsidR="00BC6EFB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co-management</w:t>
      </w:r>
      <w:r w:rsidR="00F27D07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, which</w:t>
      </w:r>
      <w:r w:rsidR="00BB2F4F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is a </w:t>
      </w:r>
      <w:r w:rsidR="009A059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c</w:t>
      </w:r>
      <w:r w:rsidR="00BB2F4F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o-management program </w:t>
      </w:r>
      <w:r w:rsidR="009A059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where </w:t>
      </w:r>
      <w:r w:rsidR="0085088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th</w:t>
      </w:r>
      <w:r w:rsidR="00CF1BCB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ere is</w:t>
      </w:r>
      <w:r w:rsidR="0085088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an agreement between the surgeon and the co-manager to </w:t>
      </w:r>
      <w:r w:rsidR="00601ED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refer patients back after sur</w:t>
      </w:r>
      <w:r w:rsidR="00F27D07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g</w:t>
      </w:r>
      <w:r w:rsidR="00601ED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ery</w:t>
      </w:r>
      <w:r w:rsidR="00CF1BCB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, would not be viewed favorably, and could constitute a violation of the Anti-Kickback Statute. </w:t>
      </w:r>
      <w:r w:rsidR="00C35D2F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Thus, </w:t>
      </w:r>
      <w:r w:rsidR="00A8743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a co-management program </w:t>
      </w:r>
      <w:r w:rsidR="00C35D2F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where the decision </w:t>
      </w:r>
      <w:r w:rsidR="00F73A3A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to</w:t>
      </w:r>
      <w:r w:rsidR="00C35D2F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co-</w:t>
      </w:r>
      <w:r w:rsidR="001C181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manage is not </w:t>
      </w:r>
      <w:r w:rsidR="009B1C1F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made</w:t>
      </w:r>
      <w:r w:rsidR="00C14E7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by the</w:t>
      </w:r>
      <w:r w:rsidR="001C181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surgeon or the co-managing </w:t>
      </w:r>
      <w:r w:rsidR="00AB4A9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physician but</w:t>
      </w:r>
      <w:r w:rsidR="001C181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is a decision that is made by the patient</w:t>
      </w:r>
      <w:r w:rsidR="00E2433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,</w:t>
      </w:r>
      <w:r w:rsidR="00D51A76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</w:t>
      </w:r>
      <w:r w:rsidR="001C181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should </w:t>
      </w:r>
      <w:r w:rsidR="00AD7E6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successfully rebut any</w:t>
      </w:r>
      <w:r w:rsidR="001C181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allegation </w:t>
      </w:r>
      <w:r w:rsidR="003A1E50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that co-management is </w:t>
      </w:r>
      <w:r w:rsidR="001C181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routine</w:t>
      </w:r>
      <w:r w:rsidR="00246E20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. </w:t>
      </w:r>
      <w:r w:rsidR="00920BB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It</w:t>
      </w:r>
      <w:r w:rsidR="0087091E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is also worth noting that</w:t>
      </w:r>
      <w:r w:rsidR="00246E20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state</w:t>
      </w:r>
      <w:r w:rsidR="008912BB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</w:t>
      </w:r>
      <w:r w:rsidR="00246E20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legislation </w:t>
      </w:r>
      <w:r w:rsidR="004C19B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that sets our criteria for a compliant co-management </w:t>
      </w:r>
      <w:r w:rsidR="00C841D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program include</w:t>
      </w:r>
      <w:r w:rsidR="00920BB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s</w:t>
      </w:r>
      <w:r w:rsidR="00C841D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patient choice as a necessary criterion</w:t>
      </w:r>
      <w:r w:rsidR="0012778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. Finally, </w:t>
      </w:r>
      <w:r w:rsidR="006F0B58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in the</w:t>
      </w:r>
      <w:r w:rsidR="0012778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</w:t>
      </w:r>
      <w:r w:rsidR="00E13A22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cases where the propriety of a co-management program was challenged</w:t>
      </w:r>
      <w:r w:rsidR="00D27FC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, </w:t>
      </w:r>
      <w:r w:rsidR="00E13A22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all</w:t>
      </w:r>
      <w:r w:rsidR="00D27FC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egations included the fact</w:t>
      </w:r>
      <w:r w:rsidR="00E13A22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that </w:t>
      </w:r>
      <w:r w:rsidR="00F7741A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patients were directed to return to their referring optometrists</w:t>
      </w:r>
      <w:r w:rsidR="0016166A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/</w:t>
      </w:r>
      <w:r w:rsidR="00C97AA5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ophthalmologists</w:t>
      </w:r>
      <w:r w:rsidR="00F7741A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for post-operative care</w:t>
      </w:r>
      <w:r w:rsidR="00F44AF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; in other words, there was no patient choice.</w:t>
      </w:r>
    </w:p>
    <w:p w14:paraId="1791C66A" w14:textId="77777777" w:rsidR="00F44AFD" w:rsidRPr="00334B20" w:rsidRDefault="00F44AFD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</w:pPr>
    </w:p>
    <w:p w14:paraId="48DDCF14" w14:textId="5D29DAB9" w:rsidR="00E755B1" w:rsidRPr="00334B20" w:rsidRDefault="00F44AFD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Thus,</w:t>
      </w:r>
      <w:r w:rsidR="007A604E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while</w:t>
      </w:r>
      <w:r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</w:t>
      </w:r>
      <w:r w:rsidR="0055403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a compliant co-management program require</w:t>
      </w:r>
      <w:r w:rsidR="007A604E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s</w:t>
      </w:r>
      <w:r w:rsidR="0055403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meeting several criteria, </w:t>
      </w:r>
      <w:r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a</w:t>
      </w:r>
      <w:r w:rsidR="00F045CA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ssuring</w:t>
      </w:r>
      <w:r w:rsidR="00E71B34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patient choice </w:t>
      </w:r>
      <w:r w:rsidR="00F045CA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i</w:t>
      </w:r>
      <w:r w:rsidR="008236F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s</w:t>
      </w:r>
      <w:r w:rsidR="00AC3854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, perhaps</w:t>
      </w:r>
      <w:r w:rsidR="00D205D7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,</w:t>
      </w:r>
      <w:r w:rsidR="00AC3854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the single most important</w:t>
      </w:r>
      <w:r w:rsidR="00695182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. </w:t>
      </w:r>
      <w:r w:rsidR="009B4C0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Whe</w:t>
      </w:r>
      <w:r w:rsidR="00695182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n</w:t>
      </w:r>
      <w:r w:rsidR="009B4C0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a patient </w:t>
      </w:r>
      <w:proofErr w:type="gramStart"/>
      <w:r w:rsidR="00695182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is able</w:t>
      </w:r>
      <w:r w:rsidR="009B4C0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to</w:t>
      </w:r>
      <w:proofErr w:type="gramEnd"/>
      <w:r w:rsidR="009B4C0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</w:t>
      </w:r>
      <w:r w:rsidR="008236F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make a decision</w:t>
      </w:r>
      <w:r w:rsidR="009B4C0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to </w:t>
      </w:r>
      <w:r w:rsidR="00883EDF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obtain post-operative care from the ophthalmology practic</w:t>
      </w:r>
      <w:r w:rsidR="00535BC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e</w:t>
      </w:r>
      <w:r w:rsidR="00883EDF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or to </w:t>
      </w:r>
      <w:r w:rsidR="00535BC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return to his or her optometrist</w:t>
      </w:r>
      <w:r w:rsidR="00C97AA5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/ophthalmologist</w:t>
      </w:r>
      <w:r w:rsidR="00535BC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for post-operative care,</w:t>
      </w:r>
      <w:r w:rsidR="009B4C0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it </w:t>
      </w:r>
      <w:r w:rsidR="008236F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provides a strong rebuttal against an allegation of</w:t>
      </w:r>
      <w:r w:rsidR="009B4C0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a routine co-management relationship or</w:t>
      </w:r>
      <w:r w:rsidR="00F045CA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of</w:t>
      </w:r>
      <w:r w:rsidR="009B4C0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a referral agreement between the surgeon and the optometrist</w:t>
      </w:r>
      <w:r w:rsidR="00C97AA5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/ophthalmologist</w:t>
      </w:r>
      <w:r w:rsidR="009B4C0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. Further, if the patient elects to return to his or her optometrist</w:t>
      </w:r>
      <w:r w:rsidR="00C97AA5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/ophthalmologist</w:t>
      </w:r>
      <w:r w:rsidR="009B4C0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for post-operative care, it becomes difficult to allege that the surgeon has abandoned the patient or that the surgeon is guilty of a negligent referral.  </w:t>
      </w:r>
    </w:p>
    <w:p w14:paraId="701A5460" w14:textId="77777777" w:rsidR="00492011" w:rsidRPr="00334B20" w:rsidRDefault="00492011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</w:pPr>
    </w:p>
    <w:p w14:paraId="0E2EA2AD" w14:textId="095EAB4C" w:rsidR="00245B56" w:rsidRPr="00334B20" w:rsidRDefault="00257E11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Finally, patient choice must be meaningful</w:t>
      </w:r>
      <w:r w:rsidR="002870E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;</w:t>
      </w:r>
      <w:r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</w:t>
      </w:r>
      <w:r w:rsidR="002870E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in other words,</w:t>
      </w:r>
      <w:r w:rsidR="009B4C0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the patient must be fully informed of the opportunity either to return to his or her optometrist</w:t>
      </w:r>
      <w:r w:rsidR="00C97AA5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/ophthalmologist</w:t>
      </w:r>
      <w:r w:rsidR="009B4C0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for post-operative care, or to stay with the practice of the operating surgeon for post-operative care. Further, the patient must understand fully </w:t>
      </w:r>
      <w:r w:rsidR="006A40CB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not only </w:t>
      </w:r>
      <w:r w:rsidR="009B4C0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the</w:t>
      </w:r>
      <w:r w:rsidR="00E755B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clinical </w:t>
      </w:r>
      <w:r w:rsidR="006A40CB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implications of co-management, but als</w:t>
      </w:r>
      <w:r w:rsidR="00764BB5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o</w:t>
      </w:r>
      <w:r w:rsidR="00E755B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the financial </w:t>
      </w:r>
      <w:r w:rsidR="008236F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implications </w:t>
      </w:r>
      <w:r w:rsidR="00E755B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of that decision and </w:t>
      </w:r>
      <w:r w:rsidR="0021329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lastRenderedPageBreak/>
        <w:t xml:space="preserve">must </w:t>
      </w:r>
      <w:r w:rsidR="00E755B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confirm the decision in writing. More specific elements of this process are addressed later in this Guid</w:t>
      </w:r>
      <w:r w:rsidR="00CA042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ance</w:t>
      </w:r>
      <w:r w:rsidR="00E755B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.</w:t>
      </w:r>
    </w:p>
    <w:p w14:paraId="53C5E463" w14:textId="224EC922" w:rsidR="007160D6" w:rsidRPr="00334B20" w:rsidRDefault="00E755B1" w:rsidP="005C2081">
      <w:pPr>
        <w:pStyle w:val="Heading1"/>
        <w:rPr>
          <w:sz w:val="24"/>
          <w:szCs w:val="24"/>
          <w:shd w:val="clear" w:color="auto" w:fill="FFFFFF"/>
        </w:rPr>
      </w:pPr>
      <w:bookmarkStart w:id="3" w:name="_Hlk135477489"/>
      <w:bookmarkStart w:id="4" w:name="_Toc141974195"/>
      <w:r w:rsidRPr="00334B20">
        <w:t>Co-Management</w:t>
      </w:r>
      <w:r w:rsidR="00A867FD" w:rsidRPr="00334B20">
        <w:t xml:space="preserve"> When </w:t>
      </w:r>
      <w:proofErr w:type="gramStart"/>
      <w:r w:rsidR="00C678D2" w:rsidRPr="00334B20">
        <w:t>A</w:t>
      </w:r>
      <w:proofErr w:type="gramEnd"/>
      <w:r w:rsidR="00A867FD" w:rsidRPr="00334B20">
        <w:t xml:space="preserve"> Conventional IOL </w:t>
      </w:r>
      <w:r w:rsidR="00C678D2" w:rsidRPr="00334B20">
        <w:t>I</w:t>
      </w:r>
      <w:r w:rsidR="00A867FD" w:rsidRPr="00334B20">
        <w:t xml:space="preserve">s </w:t>
      </w:r>
      <w:bookmarkEnd w:id="3"/>
      <w:r w:rsidR="00A867FD" w:rsidRPr="00334B20">
        <w:t>Implanted</w:t>
      </w:r>
      <w:bookmarkEnd w:id="4"/>
      <w:r w:rsidRPr="00334B20">
        <w:t xml:space="preserve"> </w:t>
      </w:r>
    </w:p>
    <w:p w14:paraId="0A84EA3C" w14:textId="4386E0A3" w:rsidR="00EF39C2" w:rsidRPr="00334B20" w:rsidRDefault="00805C1A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purpose of a </w:t>
      </w:r>
      <w:r w:rsidR="00CA5B41" w:rsidRPr="00334B20">
        <w:rPr>
          <w:rFonts w:ascii="Arial" w:eastAsia="Times New Roman" w:hAnsi="Arial" w:cs="Arial"/>
          <w:color w:val="5B6670"/>
          <w:sz w:val="24"/>
          <w:szCs w:val="24"/>
        </w:rPr>
        <w:t>conventional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IOL is to replace a cataractous lens </w:t>
      </w:r>
      <w:proofErr w:type="gramStart"/>
      <w:r w:rsidR="00F91FF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 order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>to</w:t>
      </w:r>
      <w:proofErr w:type="gramEnd"/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restore a patient’s vision that ha</w:t>
      </w:r>
      <w:r w:rsidR="00213293" w:rsidRPr="00334B20">
        <w:rPr>
          <w:rFonts w:ascii="Arial" w:eastAsia="Times New Roman" w:hAnsi="Arial" w:cs="Arial"/>
          <w:color w:val="5B6670"/>
          <w:sz w:val="24"/>
          <w:szCs w:val="24"/>
        </w:rPr>
        <w:t>s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been compromised by </w:t>
      </w:r>
      <w:r w:rsidR="00A4222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cataract. While </w:t>
      </w:r>
      <w:r w:rsidR="00E46AC2" w:rsidRPr="00334B20">
        <w:rPr>
          <w:rFonts w:ascii="Arial" w:eastAsia="Times New Roman" w:hAnsi="Arial" w:cs="Arial"/>
          <w:color w:val="5B6670"/>
          <w:sz w:val="24"/>
          <w:szCs w:val="24"/>
        </w:rPr>
        <w:t>conventional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IOL implants often provide a collateral refractive benefit by restoring a patient’s distance vision (or, in some instances, near vision), the purpose of </w:t>
      </w:r>
      <w:r w:rsidR="00E46AC2" w:rsidRPr="00334B20">
        <w:rPr>
          <w:rFonts w:ascii="Arial" w:eastAsia="Times New Roman" w:hAnsi="Arial" w:cs="Arial"/>
          <w:color w:val="5B6670"/>
          <w:sz w:val="24"/>
          <w:szCs w:val="24"/>
        </w:rPr>
        <w:t>conventional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IOL implant surgery is to </w:t>
      </w:r>
      <w:r w:rsidR="00EF39C2" w:rsidRPr="00334B20">
        <w:rPr>
          <w:rFonts w:ascii="Arial" w:eastAsia="Times New Roman" w:hAnsi="Arial" w:cs="Arial"/>
          <w:color w:val="5B6670"/>
          <w:sz w:val="24"/>
          <w:szCs w:val="24"/>
        </w:rPr>
        <w:t>address vision loss by removing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cataract</w:t>
      </w:r>
      <w:r w:rsidR="002A130F" w:rsidRPr="00334B20">
        <w:rPr>
          <w:rFonts w:ascii="Arial" w:eastAsia="Times New Roman" w:hAnsi="Arial" w:cs="Arial"/>
          <w:color w:val="5B6670"/>
          <w:sz w:val="24"/>
          <w:szCs w:val="24"/>
        </w:rPr>
        <w:t>,</w:t>
      </w:r>
    </w:p>
    <w:p w14:paraId="431621FE" w14:textId="77777777" w:rsidR="002A130F" w:rsidRPr="00334B20" w:rsidRDefault="002A130F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712394CB" w14:textId="330B127F" w:rsidR="001D6827" w:rsidRPr="00334B20" w:rsidRDefault="004F56EC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When a patient ch</w:t>
      </w:r>
      <w:r w:rsidR="00C939F9" w:rsidRPr="00334B20">
        <w:rPr>
          <w:rFonts w:ascii="Arial" w:eastAsia="Times New Roman" w:hAnsi="Arial" w:cs="Arial"/>
          <w:color w:val="5B6670"/>
          <w:sz w:val="24"/>
          <w:szCs w:val="24"/>
        </w:rPr>
        <w:t>o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>ose</w:t>
      </w:r>
      <w:r w:rsidR="00C939F9" w:rsidRPr="00334B20">
        <w:rPr>
          <w:rFonts w:ascii="Arial" w:eastAsia="Times New Roman" w:hAnsi="Arial" w:cs="Arial"/>
          <w:color w:val="5B6670"/>
          <w:sz w:val="24"/>
          <w:szCs w:val="24"/>
        </w:rPr>
        <w:t>s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to be co-managed, s</w:t>
      </w:r>
      <w:r w:rsidR="00C10F4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urgeons and co-managers </w:t>
      </w:r>
      <w:r w:rsidR="0011634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should </w:t>
      </w:r>
      <w:r w:rsidR="00C939F9" w:rsidRPr="00334B20">
        <w:rPr>
          <w:rFonts w:ascii="Arial" w:eastAsia="Times New Roman" w:hAnsi="Arial" w:cs="Arial"/>
          <w:color w:val="5B6670"/>
          <w:sz w:val="24"/>
          <w:szCs w:val="24"/>
        </w:rPr>
        <w:t>maintain</w:t>
      </w:r>
      <w:r w:rsidR="0011634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open communication </w:t>
      </w:r>
      <w:r w:rsidR="00F045C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to facilitate coordination of care </w:t>
      </w:r>
      <w:r w:rsidR="0011634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throughout the post-operative care process. Further, surgeons and co-managers </w:t>
      </w:r>
      <w:r w:rsidR="00C10F4F" w:rsidRPr="00334B20">
        <w:rPr>
          <w:rFonts w:ascii="Arial" w:eastAsia="Times New Roman" w:hAnsi="Arial" w:cs="Arial"/>
          <w:color w:val="5B6670"/>
          <w:sz w:val="24"/>
          <w:szCs w:val="24"/>
        </w:rPr>
        <w:t>are encouraged to develop and follow clinical protocols that assure that all patients receive the same high</w:t>
      </w:r>
      <w:r w:rsidR="00EB6379" w:rsidRPr="00334B20">
        <w:rPr>
          <w:rFonts w:ascii="Arial" w:eastAsia="Times New Roman" w:hAnsi="Arial" w:cs="Arial"/>
          <w:color w:val="5B6670"/>
          <w:sz w:val="24"/>
          <w:szCs w:val="24"/>
        </w:rPr>
        <w:t>-</w:t>
      </w:r>
      <w:r w:rsidR="00C10F4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quality care, regardless </w:t>
      </w:r>
      <w:r w:rsidR="00827FB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of </w:t>
      </w:r>
      <w:r w:rsidR="00C10F4F" w:rsidRPr="00334B20">
        <w:rPr>
          <w:rFonts w:ascii="Arial" w:eastAsia="Times New Roman" w:hAnsi="Arial" w:cs="Arial"/>
          <w:color w:val="5B6670"/>
          <w:sz w:val="24"/>
          <w:szCs w:val="24"/>
        </w:rPr>
        <w:t>who provides post-operative care to the patient</w:t>
      </w:r>
      <w:r w:rsidR="00A42222" w:rsidRPr="00334B20">
        <w:rPr>
          <w:rFonts w:ascii="Arial" w:eastAsia="Times New Roman" w:hAnsi="Arial" w:cs="Arial"/>
          <w:color w:val="5B6670"/>
          <w:sz w:val="24"/>
          <w:szCs w:val="24"/>
        </w:rPr>
        <w:t>.</w:t>
      </w:r>
      <w:r w:rsidR="006C4AC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Finally, </w:t>
      </w:r>
      <w:r w:rsidR="00D175D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even if the patient elects to be co-managed, </w:t>
      </w:r>
      <w:r w:rsidR="006C4ACA" w:rsidRPr="00334B20">
        <w:rPr>
          <w:rFonts w:ascii="Arial" w:eastAsia="Times New Roman" w:hAnsi="Arial" w:cs="Arial"/>
          <w:color w:val="5B6670"/>
          <w:sz w:val="24"/>
          <w:szCs w:val="24"/>
        </w:rPr>
        <w:t>the surgeon (or another appropriately trained ophthalmologist) must be</w:t>
      </w:r>
      <w:r w:rsidR="0013750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available </w:t>
      </w:r>
      <w:r w:rsidR="0004758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during the entire post-operative period </w:t>
      </w:r>
      <w:r w:rsidR="0013750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 case of an emergency that is beyond the scope of practice of the co-manager, or </w:t>
      </w:r>
      <w:r w:rsidR="00047581" w:rsidRPr="00334B20">
        <w:rPr>
          <w:rFonts w:ascii="Arial" w:eastAsia="Times New Roman" w:hAnsi="Arial" w:cs="Arial"/>
          <w:color w:val="5B6670"/>
          <w:sz w:val="24"/>
          <w:szCs w:val="24"/>
        </w:rPr>
        <w:t>if</w:t>
      </w:r>
      <w:r w:rsidR="0013750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patient decides </w:t>
      </w:r>
      <w:r w:rsidR="00083E8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to return </w:t>
      </w:r>
      <w:r w:rsidR="00921BF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to the ophthalmologist </w:t>
      </w:r>
      <w:r w:rsidR="00083E83" w:rsidRPr="00334B20">
        <w:rPr>
          <w:rFonts w:ascii="Arial" w:eastAsia="Times New Roman" w:hAnsi="Arial" w:cs="Arial"/>
          <w:color w:val="5B6670"/>
          <w:sz w:val="24"/>
          <w:szCs w:val="24"/>
        </w:rPr>
        <w:t>for care.</w:t>
      </w:r>
      <w:r w:rsidR="006C4AC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</w:p>
    <w:p w14:paraId="4677B320" w14:textId="77777777" w:rsidR="00BB391A" w:rsidRPr="00334B20" w:rsidRDefault="00BB391A" w:rsidP="00AB79F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5B6670"/>
          <w:sz w:val="24"/>
          <w:szCs w:val="24"/>
        </w:rPr>
      </w:pPr>
    </w:p>
    <w:p w14:paraId="38F165D8" w14:textId="621122FA" w:rsidR="00142CDA" w:rsidRPr="005C2081" w:rsidRDefault="00142CDA" w:rsidP="005C2081">
      <w:pPr>
        <w:pStyle w:val="Heading2"/>
      </w:pPr>
      <w:bookmarkStart w:id="5" w:name="_Toc141974196"/>
      <w:bookmarkStart w:id="6" w:name="_Hlk135478523"/>
      <w:r w:rsidRPr="005C2081">
        <w:t>Regulatory/Compliance Issues</w:t>
      </w:r>
      <w:bookmarkEnd w:id="5"/>
    </w:p>
    <w:p w14:paraId="5B9B0E90" w14:textId="77777777" w:rsidR="009C006B" w:rsidRPr="00334B20" w:rsidRDefault="009C006B" w:rsidP="00AB79F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5B6670"/>
          <w:sz w:val="24"/>
          <w:szCs w:val="24"/>
        </w:rPr>
      </w:pPr>
    </w:p>
    <w:p w14:paraId="6C69AD6A" w14:textId="3DD8E5FA" w:rsidR="009C006B" w:rsidRPr="005C2081" w:rsidRDefault="009C006B" w:rsidP="005C2081">
      <w:pPr>
        <w:pStyle w:val="Heading3"/>
      </w:pPr>
      <w:r w:rsidRPr="00361050">
        <w:tab/>
      </w:r>
      <w:bookmarkStart w:id="7" w:name="_Toc141974197"/>
      <w:r w:rsidRPr="005C2081">
        <w:t xml:space="preserve">Anti-Kickback and </w:t>
      </w:r>
      <w:r w:rsidR="006C69AE" w:rsidRPr="005C2081">
        <w:t>Routine Referral</w:t>
      </w:r>
      <w:bookmarkEnd w:id="7"/>
    </w:p>
    <w:bookmarkEnd w:id="6"/>
    <w:p w14:paraId="4FC6F0DD" w14:textId="1E13226F" w:rsidR="00142CDA" w:rsidRPr="00334B20" w:rsidRDefault="00142CDA" w:rsidP="00AB79F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5B6670"/>
          <w:sz w:val="24"/>
          <w:szCs w:val="24"/>
        </w:rPr>
      </w:pPr>
    </w:p>
    <w:p w14:paraId="5F1CAF20" w14:textId="07C89FB8" w:rsidR="00142CDA" w:rsidRPr="00334B20" w:rsidRDefault="00142CDA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principal regulatory and compliance issue relating to co-management of a standard IOL patient </w:t>
      </w:r>
      <w:r w:rsidR="001A515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is </w:t>
      </w:r>
      <w:r w:rsidR="001E3B4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an improper referral relationship between the surgeon and the co-manager. Because the Medicare </w:t>
      </w:r>
      <w:r w:rsidR="00B82A0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and Medicaid programs and most private insurers require each caregiver to bill for the services they perform, and </w:t>
      </w:r>
      <w:r w:rsidR="00EB637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because those payers </w:t>
      </w:r>
      <w:r w:rsidR="00B82A0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determine the amount that will be paid for those services, </w:t>
      </w:r>
      <w:r w:rsidR="004247DA" w:rsidRPr="00334B20">
        <w:rPr>
          <w:rFonts w:ascii="Arial" w:eastAsia="Times New Roman" w:hAnsi="Arial" w:cs="Arial"/>
          <w:color w:val="5B6670"/>
          <w:sz w:val="24"/>
          <w:szCs w:val="24"/>
        </w:rPr>
        <w:t>th</w:t>
      </w:r>
      <w:r w:rsidR="002C108E" w:rsidRPr="00334B20">
        <w:rPr>
          <w:rFonts w:ascii="Arial" w:eastAsia="Times New Roman" w:hAnsi="Arial" w:cs="Arial"/>
          <w:color w:val="5B6670"/>
          <w:sz w:val="24"/>
          <w:szCs w:val="24"/>
        </w:rPr>
        <w:t>e risk of a</w:t>
      </w:r>
      <w:r w:rsidR="004247D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B82A0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potential </w:t>
      </w:r>
      <w:r w:rsidR="002C108E" w:rsidRPr="00334B20">
        <w:rPr>
          <w:rFonts w:ascii="Arial" w:eastAsia="Times New Roman" w:hAnsi="Arial" w:cs="Arial"/>
          <w:color w:val="5B6670"/>
          <w:sz w:val="24"/>
          <w:szCs w:val="24"/>
        </w:rPr>
        <w:t>kickback</w:t>
      </w:r>
      <w:r w:rsidR="00B82A0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issue </w:t>
      </w:r>
      <w:r w:rsidR="008642E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is </w:t>
      </w:r>
      <w:r w:rsidR="00F47B47" w:rsidRPr="00334B20">
        <w:rPr>
          <w:rFonts w:ascii="Arial" w:eastAsia="Times New Roman" w:hAnsi="Arial" w:cs="Arial"/>
          <w:color w:val="5B6670"/>
          <w:sz w:val="24"/>
          <w:szCs w:val="24"/>
        </w:rPr>
        <w:t>limited</w:t>
      </w:r>
      <w:r w:rsidR="00B82A0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Thus, </w:t>
      </w:r>
      <w:proofErr w:type="gramStart"/>
      <w:r w:rsidR="00B82A07" w:rsidRPr="00334B20">
        <w:rPr>
          <w:rFonts w:ascii="Arial" w:eastAsia="Times New Roman" w:hAnsi="Arial" w:cs="Arial"/>
          <w:color w:val="5B6670"/>
          <w:sz w:val="24"/>
          <w:szCs w:val="24"/>
        </w:rPr>
        <w:t>as long as</w:t>
      </w:r>
      <w:proofErr w:type="gramEnd"/>
      <w:r w:rsidR="00B82A0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D664C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patient choice is assured and there is no </w:t>
      </w:r>
      <w:r w:rsidR="004A03C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agreement between </w:t>
      </w:r>
      <w:r w:rsidR="00B82A0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surgeon and co-manager </w:t>
      </w:r>
      <w:r w:rsidR="004E243B" w:rsidRPr="00334B20">
        <w:rPr>
          <w:rFonts w:ascii="Arial" w:eastAsia="Times New Roman" w:hAnsi="Arial" w:cs="Arial"/>
          <w:color w:val="5B6670"/>
          <w:sz w:val="24"/>
          <w:szCs w:val="24"/>
        </w:rPr>
        <w:t>t</w:t>
      </w:r>
      <w:r w:rsidR="00B82A07" w:rsidRPr="00334B20">
        <w:rPr>
          <w:rFonts w:ascii="Arial" w:eastAsia="Times New Roman" w:hAnsi="Arial" w:cs="Arial"/>
          <w:color w:val="5B6670"/>
          <w:sz w:val="24"/>
          <w:szCs w:val="24"/>
        </w:rPr>
        <w:t>o refer patients back to the referring optometrist</w:t>
      </w:r>
      <w:r w:rsidR="00C97AA5">
        <w:rPr>
          <w:rFonts w:ascii="Arial" w:eastAsia="Times New Roman" w:hAnsi="Arial" w:cs="Arial"/>
          <w:color w:val="5B6670"/>
          <w:sz w:val="24"/>
          <w:szCs w:val="24"/>
        </w:rPr>
        <w:t>/ophthalmologist</w:t>
      </w:r>
      <w:r w:rsidR="00B82A0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for post-operative care following cataract surgery, there should be no regulatory or compliance issu</w:t>
      </w:r>
      <w:r w:rsidR="008642EB" w:rsidRPr="00334B20">
        <w:rPr>
          <w:rFonts w:ascii="Arial" w:eastAsia="Times New Roman" w:hAnsi="Arial" w:cs="Arial"/>
          <w:color w:val="5B6670"/>
          <w:sz w:val="24"/>
          <w:szCs w:val="24"/>
        </w:rPr>
        <w:t>e relating to anti-kickback or routine referral</w:t>
      </w:r>
      <w:r w:rsidR="001E4EE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concerns</w:t>
      </w:r>
      <w:r w:rsidR="008E0CB6" w:rsidRPr="00334B20">
        <w:rPr>
          <w:rFonts w:ascii="Arial" w:eastAsia="Times New Roman" w:hAnsi="Arial" w:cs="Arial"/>
          <w:color w:val="5B6670"/>
          <w:sz w:val="24"/>
          <w:szCs w:val="24"/>
        </w:rPr>
        <w:t>.</w:t>
      </w:r>
    </w:p>
    <w:p w14:paraId="3ECE90DC" w14:textId="159823C9" w:rsidR="00B82A07" w:rsidRPr="00334B20" w:rsidRDefault="00B82A07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6E828144" w14:textId="7A451C08" w:rsidR="0010368B" w:rsidRPr="00361050" w:rsidRDefault="00F53D58" w:rsidP="005C2081">
      <w:pPr>
        <w:pStyle w:val="Heading3"/>
      </w:pPr>
      <w:r w:rsidRPr="00361050">
        <w:tab/>
      </w:r>
      <w:bookmarkStart w:id="8" w:name="_Toc141974198"/>
      <w:r w:rsidRPr="00361050">
        <w:t>Transfer of Care</w:t>
      </w:r>
      <w:bookmarkEnd w:id="8"/>
    </w:p>
    <w:p w14:paraId="74028F31" w14:textId="77777777" w:rsidR="00F53D58" w:rsidRPr="00334B20" w:rsidRDefault="00F53D58" w:rsidP="0010368B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5B6670"/>
          <w:sz w:val="24"/>
          <w:szCs w:val="24"/>
        </w:rPr>
      </w:pPr>
    </w:p>
    <w:p w14:paraId="3DC9ED8D" w14:textId="5B9330BF" w:rsidR="0010368B" w:rsidRPr="00334B20" w:rsidRDefault="00670F7B" w:rsidP="0010368B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The Medicare Program requires </w:t>
      </w:r>
      <w:r w:rsidR="00DB6B65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that a co-management arrangement </w:t>
      </w:r>
      <w:r w:rsidR="00E24923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must</w:t>
      </w:r>
      <w:r w:rsidR="005072AC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 be</w:t>
      </w:r>
      <w:r w:rsidR="00DB6B65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 supported by w</w:t>
      </w:r>
      <w:r w:rsidR="00786FF5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r</w:t>
      </w:r>
      <w:r w:rsidR="00DB6B65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itten </w:t>
      </w:r>
      <w:r w:rsidR="00786FF5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documentation reflecting a formal </w:t>
      </w:r>
      <w:r w:rsidR="00DB6B65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Transfer of Care</w:t>
      </w:r>
      <w:r w:rsidR="0061051A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. </w:t>
      </w:r>
      <w:r w:rsidR="00DD6739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T</w:t>
      </w:r>
      <w:r w:rsidR="002D60C1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hat written</w:t>
      </w:r>
      <w:r w:rsidR="00E147BE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 </w:t>
      </w:r>
      <w:r w:rsidR="002D60C1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documentation </w:t>
      </w:r>
      <w:r w:rsidR="00DD6739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should</w:t>
      </w:r>
      <w:r w:rsidR="002D60C1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 be in the form of </w:t>
      </w:r>
      <w:r w:rsidR="005801A2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a letter </w:t>
      </w:r>
      <w:r w:rsidR="00220569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or form sent </w:t>
      </w:r>
      <w:r w:rsidR="005801A2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from the ophthalmologist to the co-manager</w:t>
      </w:r>
      <w:r w:rsidR="00220569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. The Transfer of Care</w:t>
      </w:r>
      <w:r w:rsidR="00F02D2C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 documentation</w:t>
      </w:r>
      <w:r w:rsidR="00220569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 </w:t>
      </w:r>
      <w:r w:rsidR="00E04E00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must</w:t>
      </w:r>
      <w:r w:rsidR="00220569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 in</w:t>
      </w:r>
      <w:r w:rsidR="00C73B82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clude information about the surgery performed, </w:t>
      </w:r>
      <w:r w:rsidR="00007EB6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any discharge instructions from the surgeon, </w:t>
      </w:r>
      <w:r w:rsidR="000B56A4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and the effective date of the transfer</w:t>
      </w:r>
      <w:r w:rsidR="00A544BE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. The effective date of transfer may be completed only after </w:t>
      </w:r>
      <w:r w:rsidR="004D2148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surgery,</w:t>
      </w:r>
      <w:r w:rsidR="0006347D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 or the </w:t>
      </w:r>
      <w:r w:rsidR="00775799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date of the last post-operative visit perfo</w:t>
      </w:r>
      <w:r w:rsidR="00590423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rm</w:t>
      </w:r>
      <w:r w:rsidR="00775799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ed</w:t>
      </w:r>
      <w:r w:rsidR="00162F2B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. </w:t>
      </w:r>
      <w:r w:rsidR="00005688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The date of transfer is necessary </w:t>
      </w:r>
      <w:r w:rsidR="00762E89" w:rsidRPr="00334B20">
        <w:rPr>
          <w:rFonts w:ascii="Arial" w:eastAsia="Times New Roman" w:hAnsi="Arial" w:cs="Arial"/>
          <w:bCs/>
          <w:color w:val="5B6670"/>
          <w:sz w:val="24"/>
          <w:szCs w:val="24"/>
        </w:rPr>
        <w:lastRenderedPageBreak/>
        <w:t>to assure proper billing for</w:t>
      </w:r>
      <w:r w:rsidR="007B4A3C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 that portion of the post-operative period </w:t>
      </w:r>
      <w:r w:rsidR="00E90AFB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covered by each provider of care</w:t>
      </w:r>
      <w:r w:rsidR="008E0CB6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.</w:t>
      </w:r>
    </w:p>
    <w:p w14:paraId="0BCEFD9C" w14:textId="39B5B0DC" w:rsidR="0010368B" w:rsidRPr="00334B20" w:rsidRDefault="0010368B" w:rsidP="00CA4EF2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 </w:t>
      </w:r>
    </w:p>
    <w:p w14:paraId="40E1D2FB" w14:textId="605A8A16" w:rsidR="0010368B" w:rsidRPr="00334B20" w:rsidRDefault="00E63ACA" w:rsidP="0010368B">
      <w:pPr>
        <w:spacing w:after="0" w:line="240" w:lineRule="auto"/>
        <w:ind w:right="450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T</w:t>
      </w:r>
      <w:r w:rsidR="0010368B" w:rsidRPr="00334B20">
        <w:rPr>
          <w:rFonts w:ascii="Arial" w:eastAsia="Times New Roman" w:hAnsi="Arial" w:cs="Arial"/>
          <w:color w:val="5B6670"/>
          <w:sz w:val="24"/>
          <w:szCs w:val="24"/>
        </w:rPr>
        <w:t>he co-manager assumes the care of the patient on the day following the transfer date</w:t>
      </w:r>
      <w:r w:rsidR="00897EFB" w:rsidRPr="00334B20">
        <w:rPr>
          <w:rFonts w:ascii="Arial" w:eastAsia="Times New Roman" w:hAnsi="Arial" w:cs="Arial"/>
          <w:color w:val="5B6670"/>
          <w:sz w:val="24"/>
          <w:szCs w:val="24"/>
        </w:rPr>
        <w:t>.</w:t>
      </w:r>
      <w:r w:rsidR="0010368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effective date of the transfer of care may be on or before the patient’s appointment for the initial post-operative visit with the co-manager. However, the co-manager may submit a claim for services only after he/she has seen the patient.  </w:t>
      </w:r>
    </w:p>
    <w:p w14:paraId="4F0E1EA9" w14:textId="77777777" w:rsidR="00CA4EF2" w:rsidRPr="00334B20" w:rsidRDefault="00CA4EF2" w:rsidP="0010368B">
      <w:pPr>
        <w:spacing w:after="0" w:line="240" w:lineRule="auto"/>
        <w:ind w:right="450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030E9446" w14:textId="0C705251" w:rsidR="00CA4EF2" w:rsidRPr="00334B20" w:rsidRDefault="00CA4EF2" w:rsidP="0010368B">
      <w:pPr>
        <w:spacing w:after="0" w:line="240" w:lineRule="auto"/>
        <w:ind w:right="450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Finally, a transfer of care may be </w:t>
      </w:r>
      <w:r w:rsidR="00886AA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made only if it is clinically appropriate. The surgeon must determine that the </w:t>
      </w:r>
      <w:r w:rsidR="00BA1615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co-manager is properly trained to address </w:t>
      </w:r>
      <w:r w:rsidR="00AC4C2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clinical needs of the </w:t>
      </w:r>
      <w:r w:rsidR="00886AA1" w:rsidRPr="00334B20">
        <w:rPr>
          <w:rFonts w:ascii="Arial" w:eastAsia="Times New Roman" w:hAnsi="Arial" w:cs="Arial"/>
          <w:color w:val="5B6670"/>
          <w:sz w:val="24"/>
          <w:szCs w:val="24"/>
        </w:rPr>
        <w:t>patien</w:t>
      </w:r>
      <w:r w:rsidR="00EB502D" w:rsidRPr="00334B20">
        <w:rPr>
          <w:rFonts w:ascii="Arial" w:eastAsia="Times New Roman" w:hAnsi="Arial" w:cs="Arial"/>
          <w:color w:val="5B6670"/>
          <w:sz w:val="24"/>
          <w:szCs w:val="24"/>
        </w:rPr>
        <w:t>t</w:t>
      </w:r>
      <w:r w:rsidR="00AC4C2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at the time of transfer. </w:t>
      </w:r>
      <w:r w:rsidR="00EB502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</w:p>
    <w:p w14:paraId="3267BC9A" w14:textId="77777777" w:rsidR="0010368B" w:rsidRPr="00334B20" w:rsidRDefault="0010368B" w:rsidP="0010368B">
      <w:pPr>
        <w:spacing w:after="0" w:line="240" w:lineRule="auto"/>
        <w:ind w:right="450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08A1A406" w14:textId="49FF63F9" w:rsidR="00B82A07" w:rsidRPr="00334B20" w:rsidRDefault="003C649E" w:rsidP="005C2081">
      <w:pPr>
        <w:pStyle w:val="Heading2"/>
      </w:pPr>
      <w:bookmarkStart w:id="9" w:name="_Toc141974199"/>
      <w:r w:rsidRPr="00334B20">
        <w:t>Billing Issues</w:t>
      </w:r>
      <w:bookmarkEnd w:id="9"/>
      <w:r w:rsidRPr="00334B20">
        <w:t xml:space="preserve"> </w:t>
      </w:r>
      <w:r w:rsidR="000658F6" w:rsidRPr="00334B20">
        <w:t xml:space="preserve"> </w:t>
      </w:r>
    </w:p>
    <w:p w14:paraId="65AB154E" w14:textId="6F5D46F9" w:rsidR="003C649E" w:rsidRPr="00334B20" w:rsidRDefault="003C649E" w:rsidP="00AB79F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5B6670"/>
          <w:sz w:val="24"/>
          <w:szCs w:val="24"/>
        </w:rPr>
      </w:pPr>
    </w:p>
    <w:p w14:paraId="68789F0A" w14:textId="4C1299EF" w:rsidR="003C649E" w:rsidRPr="00334B20" w:rsidRDefault="003C649E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As noted above, in the context of </w:t>
      </w:r>
      <w:r w:rsidR="00D87878" w:rsidRPr="00334B20">
        <w:rPr>
          <w:rFonts w:ascii="Arial" w:eastAsia="Times New Roman" w:hAnsi="Arial" w:cs="Arial"/>
          <w:color w:val="5B6670"/>
          <w:sz w:val="24"/>
          <w:szCs w:val="24"/>
        </w:rPr>
        <w:t>conventional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IOL implant surgery</w:t>
      </w:r>
      <w:r w:rsidR="00D87878" w:rsidRPr="00334B20">
        <w:rPr>
          <w:rFonts w:ascii="Arial" w:eastAsia="Times New Roman" w:hAnsi="Arial" w:cs="Arial"/>
          <w:color w:val="5B6670"/>
          <w:sz w:val="24"/>
          <w:szCs w:val="24"/>
        </w:rPr>
        <w:t>,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Medicare, Medicaid, and </w:t>
      </w:r>
      <w:r w:rsidR="0085757B" w:rsidRPr="00334B20">
        <w:rPr>
          <w:rFonts w:ascii="Arial" w:eastAsia="Times New Roman" w:hAnsi="Arial" w:cs="Arial"/>
          <w:color w:val="5B6670"/>
          <w:sz w:val="24"/>
          <w:szCs w:val="24"/>
        </w:rPr>
        <w:t>other federal health care programs usually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dictate </w:t>
      </w:r>
      <w:r w:rsidR="0094013C" w:rsidRPr="00334B20">
        <w:rPr>
          <w:rFonts w:ascii="Arial" w:eastAsia="Times New Roman" w:hAnsi="Arial" w:cs="Arial"/>
          <w:color w:val="5B6670"/>
          <w:sz w:val="24"/>
          <w:szCs w:val="24"/>
        </w:rPr>
        <w:t>that each provider of care must bill for the services he or she perfo</w:t>
      </w:r>
      <w:r w:rsidR="00A7077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rms. In addition, these programs generally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>determine the amount that will be paid for the services performed</w:t>
      </w:r>
      <w:r w:rsidR="0005634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and impose strict limitations on the amount that the </w:t>
      </w:r>
      <w:r w:rsidR="00E5125A" w:rsidRPr="00334B20">
        <w:rPr>
          <w:rFonts w:ascii="Arial" w:eastAsia="Times New Roman" w:hAnsi="Arial" w:cs="Arial"/>
          <w:color w:val="5B6670"/>
          <w:sz w:val="24"/>
          <w:szCs w:val="24"/>
        </w:rPr>
        <w:t>physician may charge.</w:t>
      </w:r>
    </w:p>
    <w:p w14:paraId="63C3CF90" w14:textId="77777777" w:rsidR="00831536" w:rsidRPr="00334B20" w:rsidRDefault="00831536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3B7A900B" w14:textId="524B7077" w:rsidR="00344BCD" w:rsidRPr="00334B20" w:rsidRDefault="00263C08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There is, however, o</w:t>
      </w:r>
      <w:r w:rsidR="00BC332E" w:rsidRPr="00334B20">
        <w:rPr>
          <w:rFonts w:ascii="Arial" w:eastAsia="Times New Roman" w:hAnsi="Arial" w:cs="Arial"/>
          <w:color w:val="5B6670"/>
          <w:sz w:val="24"/>
          <w:szCs w:val="24"/>
        </w:rPr>
        <w:t>ne c</w:t>
      </w:r>
      <w:r w:rsidR="00831536" w:rsidRPr="00334B20">
        <w:rPr>
          <w:rFonts w:ascii="Arial" w:eastAsia="Times New Roman" w:hAnsi="Arial" w:cs="Arial"/>
          <w:color w:val="5B6670"/>
          <w:sz w:val="24"/>
          <w:szCs w:val="24"/>
        </w:rPr>
        <w:t>ompliance issue</w:t>
      </w:r>
      <w:r w:rsidR="00BC332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that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may arise where a patient wishes to return to </w:t>
      </w:r>
      <w:r w:rsidR="00520FD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referring </w:t>
      </w:r>
      <w:r w:rsidR="00B32C78" w:rsidRPr="00334B20">
        <w:rPr>
          <w:rFonts w:ascii="Arial" w:eastAsia="Times New Roman" w:hAnsi="Arial" w:cs="Arial"/>
          <w:color w:val="5B6670"/>
          <w:sz w:val="24"/>
          <w:szCs w:val="24"/>
        </w:rPr>
        <w:t>optometrist</w:t>
      </w:r>
      <w:r w:rsidR="00C97AA5">
        <w:rPr>
          <w:rFonts w:ascii="Arial" w:eastAsia="Times New Roman" w:hAnsi="Arial" w:cs="Arial"/>
          <w:color w:val="5B6670"/>
          <w:sz w:val="24"/>
          <w:szCs w:val="24"/>
        </w:rPr>
        <w:t>/ophthalmologist</w:t>
      </w:r>
      <w:r w:rsidR="00B32C78" w:rsidRPr="00334B20">
        <w:rPr>
          <w:rFonts w:ascii="Arial" w:eastAsia="Times New Roman" w:hAnsi="Arial" w:cs="Arial"/>
          <w:color w:val="5B6670"/>
          <w:sz w:val="24"/>
          <w:szCs w:val="24"/>
        </w:rPr>
        <w:t>,</w:t>
      </w:r>
      <w:r w:rsidR="00520FD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but the optometrist</w:t>
      </w:r>
      <w:r w:rsidR="00C97AA5">
        <w:rPr>
          <w:rFonts w:ascii="Arial" w:eastAsia="Times New Roman" w:hAnsi="Arial" w:cs="Arial"/>
          <w:color w:val="5B6670"/>
          <w:sz w:val="24"/>
          <w:szCs w:val="24"/>
        </w:rPr>
        <w:t>/ophthalmologist</w:t>
      </w:r>
      <w:r w:rsidR="00520FD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is not enrolled in Medicare, Medicaid</w:t>
      </w:r>
      <w:r w:rsidR="00B67C23" w:rsidRPr="00334B20">
        <w:rPr>
          <w:rFonts w:ascii="Arial" w:eastAsia="Times New Roman" w:hAnsi="Arial" w:cs="Arial"/>
          <w:color w:val="5B6670"/>
          <w:sz w:val="24"/>
          <w:szCs w:val="24"/>
        </w:rPr>
        <w:t>,</w:t>
      </w:r>
      <w:r w:rsidR="00520FD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or </w:t>
      </w:r>
      <w:r w:rsidR="00ED4BC8" w:rsidRPr="00334B20">
        <w:rPr>
          <w:rFonts w:ascii="Arial" w:eastAsia="Times New Roman" w:hAnsi="Arial" w:cs="Arial"/>
          <w:color w:val="5B6670"/>
          <w:sz w:val="24"/>
          <w:szCs w:val="24"/>
        </w:rPr>
        <w:t>a</w:t>
      </w:r>
      <w:r w:rsidR="00B67C23" w:rsidRPr="00334B20">
        <w:rPr>
          <w:rFonts w:ascii="Arial" w:eastAsia="Times New Roman" w:hAnsi="Arial" w:cs="Arial"/>
          <w:color w:val="5B6670"/>
          <w:sz w:val="24"/>
          <w:szCs w:val="24"/>
        </w:rPr>
        <w:t>nother</w:t>
      </w:r>
      <w:r w:rsidR="00ED4BC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federal health care program. </w:t>
      </w:r>
      <w:r w:rsidR="00C0555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 this case it is not appropriate for the ophthalmology practice to </w:t>
      </w:r>
      <w:r w:rsidR="008F0F7E" w:rsidRPr="00334B20">
        <w:rPr>
          <w:rFonts w:ascii="Arial" w:eastAsia="Times New Roman" w:hAnsi="Arial" w:cs="Arial"/>
          <w:color w:val="5B6670"/>
          <w:sz w:val="24"/>
          <w:szCs w:val="24"/>
        </w:rPr>
        <w:t>bill for the entire global fee and make a payment to the optometrist</w:t>
      </w:r>
      <w:r w:rsidR="00C97AA5">
        <w:rPr>
          <w:rFonts w:ascii="Arial" w:eastAsia="Times New Roman" w:hAnsi="Arial" w:cs="Arial"/>
          <w:color w:val="5B6670"/>
          <w:sz w:val="24"/>
          <w:szCs w:val="24"/>
        </w:rPr>
        <w:t>/ophthalmologist</w:t>
      </w:r>
      <w:r w:rsidR="007858E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for the post-operative care</w:t>
      </w:r>
      <w:r w:rsidR="008F0F7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; such an arrangement could trigger a violation of the prohibition </w:t>
      </w:r>
      <w:r w:rsidR="00124081" w:rsidRPr="00334B20">
        <w:rPr>
          <w:rFonts w:ascii="Arial" w:eastAsia="Times New Roman" w:hAnsi="Arial" w:cs="Arial"/>
          <w:color w:val="5B6670"/>
          <w:sz w:val="24"/>
          <w:szCs w:val="24"/>
        </w:rPr>
        <w:t>against reassignment of benefits, which</w:t>
      </w:r>
      <w:r w:rsidR="0051229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could result in</w:t>
      </w:r>
      <w:r w:rsidR="0012408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administrative sanctions. </w:t>
      </w:r>
      <w:r w:rsidR="00F34B2B" w:rsidRPr="00334B20">
        <w:rPr>
          <w:rFonts w:ascii="Arial" w:eastAsia="Times New Roman" w:hAnsi="Arial" w:cs="Arial"/>
          <w:color w:val="5B6670"/>
          <w:sz w:val="24"/>
          <w:szCs w:val="24"/>
        </w:rPr>
        <w:t>Instead, the ophthalmology practice should bill for the services it performs and if the patient wishes to return to the referring optometrist</w:t>
      </w:r>
      <w:r w:rsidR="00C97AA5">
        <w:rPr>
          <w:rFonts w:ascii="Arial" w:eastAsia="Times New Roman" w:hAnsi="Arial" w:cs="Arial"/>
          <w:color w:val="5B6670"/>
          <w:sz w:val="24"/>
          <w:szCs w:val="24"/>
        </w:rPr>
        <w:t>/ophthalmologist</w:t>
      </w:r>
      <w:r w:rsidR="00F34B2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the </w:t>
      </w:r>
      <w:r w:rsidR="009D0095" w:rsidRPr="00334B20">
        <w:rPr>
          <w:rFonts w:ascii="Arial" w:eastAsia="Times New Roman" w:hAnsi="Arial" w:cs="Arial"/>
          <w:color w:val="5B6670"/>
          <w:sz w:val="24"/>
          <w:szCs w:val="24"/>
        </w:rPr>
        <w:t>referring optometrist</w:t>
      </w:r>
      <w:r w:rsidR="00C97AA5">
        <w:rPr>
          <w:rFonts w:ascii="Arial" w:eastAsia="Times New Roman" w:hAnsi="Arial" w:cs="Arial"/>
          <w:color w:val="5B6670"/>
          <w:sz w:val="24"/>
          <w:szCs w:val="24"/>
        </w:rPr>
        <w:t>/ophthalmologist</w:t>
      </w:r>
      <w:r w:rsidR="009D0095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may bill the patient </w:t>
      </w:r>
      <w:proofErr w:type="gramStart"/>
      <w:r w:rsidR="009D0095" w:rsidRPr="00334B20">
        <w:rPr>
          <w:rFonts w:ascii="Arial" w:eastAsia="Times New Roman" w:hAnsi="Arial" w:cs="Arial"/>
          <w:color w:val="5B6670"/>
          <w:sz w:val="24"/>
          <w:szCs w:val="24"/>
        </w:rPr>
        <w:t>directly, or</w:t>
      </w:r>
      <w:proofErr w:type="gramEnd"/>
      <w:r w:rsidR="009D0095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waive the fee.</w:t>
      </w:r>
    </w:p>
    <w:p w14:paraId="374605DC" w14:textId="77777777" w:rsidR="00344BCD" w:rsidRPr="00334B20" w:rsidRDefault="00344BCD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6A33D2EC" w14:textId="5991198D" w:rsidR="00831536" w:rsidRPr="00334B20" w:rsidRDefault="00344BCD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Similarly,</w:t>
      </w:r>
      <w:r w:rsidR="0099518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</w:t>
      </w:r>
      <w:r w:rsidR="00395AB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patient </w:t>
      </w:r>
      <w:r w:rsidR="00995184" w:rsidRPr="00334B20">
        <w:rPr>
          <w:rFonts w:ascii="Arial" w:eastAsia="Times New Roman" w:hAnsi="Arial" w:cs="Arial"/>
          <w:color w:val="5B6670"/>
          <w:sz w:val="24"/>
          <w:szCs w:val="24"/>
        </w:rPr>
        <w:t>may be</w:t>
      </w:r>
      <w:r w:rsidR="00395AB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covered by a commercial insurer and the </w:t>
      </w:r>
      <w:r w:rsidR="0099518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co-managing </w:t>
      </w:r>
      <w:r w:rsidR="00395ABC" w:rsidRPr="00334B20">
        <w:rPr>
          <w:rFonts w:ascii="Arial" w:eastAsia="Times New Roman" w:hAnsi="Arial" w:cs="Arial"/>
          <w:color w:val="5B6670"/>
          <w:sz w:val="24"/>
          <w:szCs w:val="24"/>
        </w:rPr>
        <w:t>optometrist</w:t>
      </w:r>
      <w:r w:rsidR="00C97AA5">
        <w:rPr>
          <w:rFonts w:ascii="Arial" w:eastAsia="Times New Roman" w:hAnsi="Arial" w:cs="Arial"/>
          <w:color w:val="5B6670"/>
          <w:sz w:val="24"/>
          <w:szCs w:val="24"/>
        </w:rPr>
        <w:t>/ophthalmologist</w:t>
      </w:r>
      <w:r w:rsidR="00395AB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CA361C" w:rsidRPr="00334B20">
        <w:rPr>
          <w:rFonts w:ascii="Arial" w:eastAsia="Times New Roman" w:hAnsi="Arial" w:cs="Arial"/>
          <w:color w:val="5B6670"/>
          <w:sz w:val="24"/>
          <w:szCs w:val="24"/>
        </w:rPr>
        <w:t>may</w:t>
      </w:r>
      <w:r w:rsidR="00395AB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not </w:t>
      </w:r>
      <w:r w:rsidR="00CA361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be </w:t>
      </w:r>
      <w:r w:rsidR="00395AB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enrolled </w:t>
      </w:r>
      <w:r w:rsidR="009F5EDA" w:rsidRPr="00334B20">
        <w:rPr>
          <w:rFonts w:ascii="Arial" w:eastAsia="Times New Roman" w:hAnsi="Arial" w:cs="Arial"/>
          <w:color w:val="5B6670"/>
          <w:sz w:val="24"/>
          <w:szCs w:val="24"/>
        </w:rPr>
        <w:t>in the plan as a participating provider</w:t>
      </w:r>
      <w:r w:rsidR="0064110C" w:rsidRPr="00334B20">
        <w:rPr>
          <w:rFonts w:ascii="Arial" w:eastAsia="Times New Roman" w:hAnsi="Arial" w:cs="Arial"/>
          <w:color w:val="5B6670"/>
          <w:sz w:val="24"/>
          <w:szCs w:val="24"/>
        </w:rPr>
        <w:t>, either because the plan does not recognize optometrists as participating physicians</w:t>
      </w:r>
      <w:r w:rsidR="00C92E5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because the plan is not accepting additional physicians to participate in the plan, </w:t>
      </w:r>
      <w:r w:rsidR="0064110C" w:rsidRPr="00334B20">
        <w:rPr>
          <w:rFonts w:ascii="Arial" w:eastAsia="Times New Roman" w:hAnsi="Arial" w:cs="Arial"/>
          <w:color w:val="5B6670"/>
          <w:sz w:val="24"/>
          <w:szCs w:val="24"/>
        </w:rPr>
        <w:t>or because an optometrist elects not to participate in a plan.</w:t>
      </w:r>
      <w:r w:rsidR="00CA361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7B1F4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Because the obligations of </w:t>
      </w:r>
      <w:r w:rsidR="007F30E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providers of care are based on the terms of the participation agreement with the insurer, </w:t>
      </w:r>
      <w:r w:rsidR="009412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it may be possible to work with the insurer to structure a mechanism for each physician to be paid for the services </w:t>
      </w:r>
      <w:r w:rsidR="00D10CC0" w:rsidRPr="00334B20">
        <w:rPr>
          <w:rFonts w:ascii="Arial" w:eastAsia="Times New Roman" w:hAnsi="Arial" w:cs="Arial"/>
          <w:color w:val="5B6670"/>
          <w:sz w:val="24"/>
          <w:szCs w:val="24"/>
        </w:rPr>
        <w:t>each performs</w:t>
      </w:r>
      <w:r w:rsidR="0083153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</w:t>
      </w:r>
      <w:r w:rsidR="0066228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However, each plan is different, and any </w:t>
      </w:r>
      <w:r w:rsidR="007135D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consideration </w:t>
      </w:r>
      <w:r w:rsidR="00AA1503" w:rsidRPr="00334B20">
        <w:rPr>
          <w:rFonts w:ascii="Arial" w:eastAsia="Times New Roman" w:hAnsi="Arial" w:cs="Arial"/>
          <w:color w:val="5B6670"/>
          <w:sz w:val="24"/>
          <w:szCs w:val="24"/>
        </w:rPr>
        <w:t>by the ophthalmology practice to bill for global fee and make payment to the co-manag</w:t>
      </w:r>
      <w:r w:rsidR="00C9526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ing </w:t>
      </w:r>
      <w:r w:rsidR="00AA1503" w:rsidRPr="00334B20">
        <w:rPr>
          <w:rFonts w:ascii="Arial" w:eastAsia="Times New Roman" w:hAnsi="Arial" w:cs="Arial"/>
          <w:color w:val="5B6670"/>
          <w:sz w:val="24"/>
          <w:szCs w:val="24"/>
        </w:rPr>
        <w:t>optometrist</w:t>
      </w:r>
      <w:r w:rsidR="00C97AA5">
        <w:rPr>
          <w:rFonts w:ascii="Arial" w:eastAsia="Times New Roman" w:hAnsi="Arial" w:cs="Arial"/>
          <w:color w:val="5B6670"/>
          <w:sz w:val="24"/>
          <w:szCs w:val="24"/>
        </w:rPr>
        <w:t>/ophthalmologist</w:t>
      </w:r>
      <w:r w:rsidR="00AA150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7135D6" w:rsidRPr="00334B20">
        <w:rPr>
          <w:rFonts w:ascii="Arial" w:eastAsia="Times New Roman" w:hAnsi="Arial" w:cs="Arial"/>
          <w:color w:val="5B6670"/>
          <w:sz w:val="24"/>
          <w:szCs w:val="24"/>
        </w:rPr>
        <w:t>must be referred to our Compliance Office for consideration and approval.</w:t>
      </w:r>
    </w:p>
    <w:p w14:paraId="7E06AC0B" w14:textId="77777777" w:rsidR="0004378F" w:rsidRPr="00334B20" w:rsidRDefault="0004378F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04E01B62" w14:textId="77777777" w:rsidR="00C97AA5" w:rsidRDefault="00C97AA5" w:rsidP="005C2081">
      <w:pPr>
        <w:pStyle w:val="Heading1"/>
      </w:pPr>
      <w:bookmarkStart w:id="10" w:name="_Toc141974200"/>
    </w:p>
    <w:p w14:paraId="6F939237" w14:textId="77777777" w:rsidR="00C97AA5" w:rsidRDefault="00C97AA5" w:rsidP="005C2081">
      <w:pPr>
        <w:pStyle w:val="Heading1"/>
      </w:pPr>
    </w:p>
    <w:p w14:paraId="042FF2BE" w14:textId="24872498" w:rsidR="000E05BC" w:rsidRPr="00361050" w:rsidRDefault="00057BD5" w:rsidP="005C2081">
      <w:pPr>
        <w:pStyle w:val="Heading1"/>
      </w:pPr>
      <w:r w:rsidRPr="00334B20">
        <w:lastRenderedPageBreak/>
        <w:t xml:space="preserve">Co-Management When </w:t>
      </w:r>
      <w:proofErr w:type="gramStart"/>
      <w:r w:rsidRPr="00334B20">
        <w:t>A</w:t>
      </w:r>
      <w:proofErr w:type="gramEnd"/>
      <w:r w:rsidRPr="00334B20">
        <w:t xml:space="preserve"> </w:t>
      </w:r>
      <w:r w:rsidR="000E05BC" w:rsidRPr="00334B20">
        <w:t>Premium IOL Is Implanted</w:t>
      </w:r>
      <w:bookmarkEnd w:id="10"/>
    </w:p>
    <w:p w14:paraId="22243DC1" w14:textId="2C68120F" w:rsidR="00A55C7F" w:rsidRDefault="00E84D72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T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he purpose of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 premium IOL implant is twofold: (1)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>to replace a cataractous lens to restore a patient’s vision</w:t>
      </w:r>
      <w:r w:rsidR="00695EC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; and (2)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to provide a refractive benefit to reduce, and perhaps eliminate, the patient’s need for glasses. As a result, </w:t>
      </w:r>
      <w:r w:rsidR="0096615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during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post-operative period </w:t>
      </w:r>
      <w:r w:rsidR="003D246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patient must be monitored not only for the clinical concerns </w:t>
      </w:r>
      <w:r w:rsidR="00F95B2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that arise in the context of a conventional IOL implant, but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also to </w:t>
      </w:r>
      <w:r w:rsidR="00E65853" w:rsidRPr="00334B20">
        <w:rPr>
          <w:rFonts w:ascii="Arial" w:eastAsia="Times New Roman" w:hAnsi="Arial" w:cs="Arial"/>
          <w:color w:val="5B6670"/>
          <w:sz w:val="24"/>
          <w:szCs w:val="24"/>
        </w:rPr>
        <w:t>determine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patient’s progress in achieving the desired refractive result</w:t>
      </w:r>
      <w:r w:rsidR="008A702D" w:rsidRPr="00334B20">
        <w:rPr>
          <w:rFonts w:ascii="Arial" w:eastAsia="Times New Roman" w:hAnsi="Arial" w:cs="Arial"/>
          <w:color w:val="5B6670"/>
          <w:sz w:val="24"/>
          <w:szCs w:val="24"/>
        </w:rPr>
        <w:t>.</w:t>
      </w:r>
      <w:r w:rsidR="000D7D6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Further, if a patient </w:t>
      </w:r>
      <w:r w:rsidR="00F569DE" w:rsidRPr="00334B20">
        <w:rPr>
          <w:rFonts w:ascii="Arial" w:eastAsia="Times New Roman" w:hAnsi="Arial" w:cs="Arial"/>
          <w:color w:val="5B6670"/>
          <w:sz w:val="24"/>
          <w:szCs w:val="24"/>
        </w:rPr>
        <w:t>does not achieve the desired refractive result, it is necessary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to diagnose any issues that may be responsible for the failure to achieve that result, and to recommend any additional procedures to address the problem. </w:t>
      </w:r>
      <w:r w:rsidR="00A0411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Consistent with the standard </w:t>
      </w:r>
      <w:r w:rsidR="00A4054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established in the context of refractive surgical procedures, </w:t>
      </w:r>
      <w:r w:rsidR="00345F9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global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postoperative period </w:t>
      </w:r>
      <w:r w:rsidR="00220D6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when a premium IOL is implanted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often extends beyond the 90-day global period for a </w:t>
      </w:r>
      <w:r w:rsidR="00345F97" w:rsidRPr="00334B20">
        <w:rPr>
          <w:rFonts w:ascii="Arial" w:eastAsia="Times New Roman" w:hAnsi="Arial" w:cs="Arial"/>
          <w:color w:val="5B6670"/>
          <w:sz w:val="24"/>
          <w:szCs w:val="24"/>
        </w:rPr>
        <w:t>conventional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IOL implant</w:t>
      </w:r>
      <w:r w:rsidR="00924AA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and</w:t>
      </w:r>
      <w:r w:rsidR="000C7D3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may be up to 180 days</w:t>
      </w:r>
      <w:r w:rsidR="00202762">
        <w:rPr>
          <w:rFonts w:ascii="Arial" w:eastAsia="Times New Roman" w:hAnsi="Arial" w:cs="Arial"/>
          <w:color w:val="5B6670"/>
          <w:sz w:val="24"/>
          <w:szCs w:val="24"/>
        </w:rPr>
        <w:t>. It is expected that anyone who co</w:t>
      </w:r>
      <w:r w:rsidR="00494885">
        <w:rPr>
          <w:rFonts w:ascii="Arial" w:eastAsia="Times New Roman" w:hAnsi="Arial" w:cs="Arial"/>
          <w:color w:val="5B6670"/>
          <w:sz w:val="24"/>
          <w:szCs w:val="24"/>
        </w:rPr>
        <w:t>-</w:t>
      </w:r>
      <w:r w:rsidR="00202762">
        <w:rPr>
          <w:rFonts w:ascii="Arial" w:eastAsia="Times New Roman" w:hAnsi="Arial" w:cs="Arial"/>
          <w:color w:val="5B6670"/>
          <w:sz w:val="24"/>
          <w:szCs w:val="24"/>
        </w:rPr>
        <w:t>man</w:t>
      </w:r>
      <w:r w:rsidR="00494885">
        <w:rPr>
          <w:rFonts w:ascii="Arial" w:eastAsia="Times New Roman" w:hAnsi="Arial" w:cs="Arial"/>
          <w:color w:val="5B6670"/>
          <w:sz w:val="24"/>
          <w:szCs w:val="24"/>
        </w:rPr>
        <w:t>a</w:t>
      </w:r>
      <w:r w:rsidR="00202762">
        <w:rPr>
          <w:rFonts w:ascii="Arial" w:eastAsia="Times New Roman" w:hAnsi="Arial" w:cs="Arial"/>
          <w:color w:val="5B6670"/>
          <w:sz w:val="24"/>
          <w:szCs w:val="24"/>
        </w:rPr>
        <w:t>ges</w:t>
      </w:r>
      <w:r w:rsidR="00494885">
        <w:rPr>
          <w:rFonts w:ascii="Arial" w:eastAsia="Times New Roman" w:hAnsi="Arial" w:cs="Arial"/>
          <w:color w:val="5B6670"/>
          <w:sz w:val="24"/>
          <w:szCs w:val="24"/>
        </w:rPr>
        <w:t xml:space="preserve"> adheres to this additional global period to treat the patient. Any patient complaint on visual outcomes should be </w:t>
      </w:r>
      <w:proofErr w:type="gramStart"/>
      <w:r w:rsidR="00494885">
        <w:rPr>
          <w:rFonts w:ascii="Arial" w:eastAsia="Times New Roman" w:hAnsi="Arial" w:cs="Arial"/>
          <w:color w:val="5B6670"/>
          <w:sz w:val="24"/>
          <w:szCs w:val="24"/>
        </w:rPr>
        <w:t>referred back</w:t>
      </w:r>
      <w:proofErr w:type="gramEnd"/>
      <w:r w:rsidR="00494885">
        <w:rPr>
          <w:rFonts w:ascii="Arial" w:eastAsia="Times New Roman" w:hAnsi="Arial" w:cs="Arial"/>
          <w:color w:val="5B6670"/>
          <w:sz w:val="24"/>
          <w:szCs w:val="24"/>
        </w:rPr>
        <w:t xml:space="preserve"> to the practice to be seen there.</w:t>
      </w:r>
      <w:r w:rsidR="001F5FCA">
        <w:rPr>
          <w:rFonts w:ascii="Arial" w:eastAsia="Times New Roman" w:hAnsi="Arial" w:cs="Arial"/>
          <w:color w:val="5B6670"/>
          <w:sz w:val="24"/>
          <w:szCs w:val="24"/>
        </w:rPr>
        <w:t xml:space="preserve"> In addition</w:t>
      </w:r>
      <w:r w:rsidR="00EE1548">
        <w:rPr>
          <w:rFonts w:ascii="Arial" w:eastAsia="Times New Roman" w:hAnsi="Arial" w:cs="Arial"/>
          <w:color w:val="5B6670"/>
          <w:sz w:val="24"/>
          <w:szCs w:val="24"/>
        </w:rPr>
        <w:t>,</w:t>
      </w:r>
      <w:r w:rsidR="001F5FCA">
        <w:rPr>
          <w:rFonts w:ascii="Arial" w:eastAsia="Times New Roman" w:hAnsi="Arial" w:cs="Arial"/>
          <w:color w:val="5B6670"/>
          <w:sz w:val="24"/>
          <w:szCs w:val="24"/>
        </w:rPr>
        <w:t xml:space="preserve"> the following protocol is desirable:</w:t>
      </w:r>
    </w:p>
    <w:p w14:paraId="6A33A6F0" w14:textId="77777777" w:rsidR="001F5FCA" w:rsidRPr="00EE1548" w:rsidRDefault="001F5FCA" w:rsidP="001F5FC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E154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Post operative week </w:t>
      </w:r>
      <w:proofErr w:type="gramStart"/>
      <w:r w:rsidRPr="00EE1548">
        <w:rPr>
          <w:rFonts w:ascii="Arial" w:eastAsia="Times New Roman" w:hAnsi="Arial" w:cs="Arial"/>
          <w:color w:val="000000" w:themeColor="text1"/>
          <w:sz w:val="24"/>
          <w:szCs w:val="24"/>
        </w:rPr>
        <w:t>1</w:t>
      </w:r>
      <w:proofErr w:type="gramEnd"/>
      <w:r w:rsidRPr="00EE1548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</w:p>
    <w:p w14:paraId="5A9831D5" w14:textId="77777777" w:rsidR="001F5FCA" w:rsidRPr="00EE1548" w:rsidRDefault="001F5FCA" w:rsidP="001F5FC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E1548">
        <w:rPr>
          <w:rFonts w:ascii="Arial" w:eastAsia="Times New Roman" w:hAnsi="Arial" w:cs="Arial"/>
          <w:color w:val="000000" w:themeColor="text1"/>
          <w:sz w:val="24"/>
          <w:szCs w:val="24"/>
        </w:rPr>
        <w:t>Refraction</w:t>
      </w:r>
    </w:p>
    <w:p w14:paraId="1BBCA0C2" w14:textId="77777777" w:rsidR="001F5FCA" w:rsidRPr="00EE1548" w:rsidRDefault="001F5FCA" w:rsidP="001F5FC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E1548">
        <w:rPr>
          <w:rFonts w:ascii="Arial" w:eastAsia="Times New Roman" w:hAnsi="Arial" w:cs="Arial"/>
          <w:color w:val="000000" w:themeColor="text1"/>
          <w:sz w:val="24"/>
          <w:szCs w:val="24"/>
        </w:rPr>
        <w:t>Evaluation of vision and eye pressure</w:t>
      </w:r>
    </w:p>
    <w:p w14:paraId="2E6FE6EE" w14:textId="77777777" w:rsidR="001F5FCA" w:rsidRPr="00EE1548" w:rsidRDefault="001F5FCA" w:rsidP="001F5FC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E1548">
        <w:rPr>
          <w:rFonts w:ascii="Arial" w:eastAsia="Times New Roman" w:hAnsi="Arial" w:cs="Arial"/>
          <w:color w:val="000000" w:themeColor="text1"/>
          <w:sz w:val="24"/>
          <w:szCs w:val="24"/>
        </w:rPr>
        <w:t>Anterior segment evaluation for corneal edema, epithelial defect, ocular surface dryness, anterior chamber cell</w:t>
      </w:r>
    </w:p>
    <w:p w14:paraId="15FAF1A2" w14:textId="77777777" w:rsidR="001F5FCA" w:rsidRPr="00EE1548" w:rsidRDefault="001F5FCA" w:rsidP="001F5FC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E154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Post operative month </w:t>
      </w:r>
      <w:proofErr w:type="gramStart"/>
      <w:r w:rsidRPr="00EE1548">
        <w:rPr>
          <w:rFonts w:ascii="Arial" w:eastAsia="Times New Roman" w:hAnsi="Arial" w:cs="Arial"/>
          <w:color w:val="000000" w:themeColor="text1"/>
          <w:sz w:val="24"/>
          <w:szCs w:val="24"/>
        </w:rPr>
        <w:t>1</w:t>
      </w:r>
      <w:proofErr w:type="gramEnd"/>
    </w:p>
    <w:p w14:paraId="57149E08" w14:textId="77777777" w:rsidR="001F5FCA" w:rsidRPr="00EE1548" w:rsidRDefault="001F5FCA" w:rsidP="001F5FC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E1548">
        <w:rPr>
          <w:rFonts w:ascii="Arial" w:eastAsia="Times New Roman" w:hAnsi="Arial" w:cs="Arial"/>
          <w:color w:val="000000" w:themeColor="text1"/>
          <w:sz w:val="24"/>
          <w:szCs w:val="24"/>
        </w:rPr>
        <w:t>Same evaluation as post operative week 1</w:t>
      </w:r>
    </w:p>
    <w:p w14:paraId="4CFF6C00" w14:textId="77777777" w:rsidR="001F5FCA" w:rsidRPr="00EE1548" w:rsidRDefault="001F5FCA" w:rsidP="001F5FC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E1548">
        <w:rPr>
          <w:rFonts w:ascii="Arial" w:eastAsia="Times New Roman" w:hAnsi="Arial" w:cs="Arial"/>
          <w:color w:val="000000" w:themeColor="text1"/>
          <w:sz w:val="24"/>
          <w:szCs w:val="24"/>
        </w:rPr>
        <w:t>Refraction </w:t>
      </w:r>
    </w:p>
    <w:p w14:paraId="7DDF26B2" w14:textId="5F1E50E8" w:rsidR="001F5FCA" w:rsidRPr="00EE1548" w:rsidRDefault="001F5FCA" w:rsidP="001F5FC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E154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Retinal evaluation/OCT macula to assess for Irvine </w:t>
      </w:r>
      <w:proofErr w:type="spellStart"/>
      <w:r w:rsidRPr="00EE1548">
        <w:rPr>
          <w:rFonts w:ascii="Arial" w:eastAsia="Times New Roman" w:hAnsi="Arial" w:cs="Arial"/>
          <w:color w:val="000000" w:themeColor="text1"/>
          <w:sz w:val="24"/>
          <w:szCs w:val="24"/>
        </w:rPr>
        <w:t>Gass</w:t>
      </w:r>
      <w:proofErr w:type="spellEnd"/>
      <w:r w:rsidRPr="00EE154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or other causes of macular edema in the post operative period if best corrected vision is </w:t>
      </w:r>
      <w:proofErr w:type="gramStart"/>
      <w:r w:rsidRPr="00EE1548">
        <w:rPr>
          <w:rFonts w:ascii="Arial" w:eastAsia="Times New Roman" w:hAnsi="Arial" w:cs="Arial"/>
          <w:color w:val="000000" w:themeColor="text1"/>
          <w:sz w:val="24"/>
          <w:szCs w:val="24"/>
        </w:rPr>
        <w:t>limited</w:t>
      </w:r>
      <w:proofErr w:type="gramEnd"/>
    </w:p>
    <w:p w14:paraId="74DC6DAD" w14:textId="77777777" w:rsidR="001F5FCA" w:rsidRPr="00EE1548" w:rsidRDefault="001F5FCA" w:rsidP="001F5FC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E1548">
        <w:rPr>
          <w:rFonts w:ascii="Arial" w:eastAsia="Times New Roman" w:hAnsi="Arial" w:cs="Arial"/>
          <w:color w:val="000000" w:themeColor="text1"/>
          <w:sz w:val="24"/>
          <w:szCs w:val="24"/>
        </w:rPr>
        <w:t>Post operative Month 3</w:t>
      </w:r>
    </w:p>
    <w:p w14:paraId="47687F28" w14:textId="77777777" w:rsidR="001F5FCA" w:rsidRPr="00EE1548" w:rsidRDefault="001F5FCA" w:rsidP="001F5FC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E1548">
        <w:rPr>
          <w:rFonts w:ascii="Arial" w:eastAsia="Times New Roman" w:hAnsi="Arial" w:cs="Arial"/>
          <w:color w:val="000000" w:themeColor="text1"/>
          <w:sz w:val="24"/>
          <w:szCs w:val="24"/>
        </w:rPr>
        <w:t>Vision, pressure, anterior segment evaluation as above</w:t>
      </w:r>
    </w:p>
    <w:p w14:paraId="0EE2FE5F" w14:textId="77777777" w:rsidR="001F5FCA" w:rsidRPr="00EE1548" w:rsidRDefault="001F5FCA" w:rsidP="001F5FC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E154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Dilated Eye Examination - assessing for posterior capsule </w:t>
      </w:r>
      <w:proofErr w:type="gramStart"/>
      <w:r w:rsidRPr="00EE1548">
        <w:rPr>
          <w:rFonts w:ascii="Arial" w:eastAsia="Times New Roman" w:hAnsi="Arial" w:cs="Arial"/>
          <w:color w:val="000000" w:themeColor="text1"/>
          <w:sz w:val="24"/>
          <w:szCs w:val="24"/>
        </w:rPr>
        <w:t>opacity</w:t>
      </w:r>
      <w:proofErr w:type="gramEnd"/>
    </w:p>
    <w:p w14:paraId="35453803" w14:textId="77777777" w:rsidR="001F5FCA" w:rsidRPr="00EE1548" w:rsidRDefault="001F5FCA" w:rsidP="001F5FC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E1548">
        <w:rPr>
          <w:rFonts w:ascii="Arial" w:eastAsia="Times New Roman" w:hAnsi="Arial" w:cs="Arial"/>
          <w:color w:val="000000" w:themeColor="text1"/>
          <w:sz w:val="24"/>
          <w:szCs w:val="24"/>
        </w:rPr>
        <w:t>Expected management of typical post operative medical pathology in the post operative period included in co-management includes:</w:t>
      </w:r>
    </w:p>
    <w:p w14:paraId="3B829917" w14:textId="77777777" w:rsidR="001F5FCA" w:rsidRPr="00EE1548" w:rsidRDefault="001F5FCA" w:rsidP="001F5FC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E1548">
        <w:rPr>
          <w:rFonts w:ascii="Arial" w:eastAsia="Times New Roman" w:hAnsi="Arial" w:cs="Arial"/>
          <w:color w:val="000000" w:themeColor="text1"/>
          <w:sz w:val="24"/>
          <w:szCs w:val="24"/>
        </w:rPr>
        <w:t>Persistent iritis</w:t>
      </w:r>
    </w:p>
    <w:p w14:paraId="1C37E492" w14:textId="77777777" w:rsidR="001F5FCA" w:rsidRPr="00EE1548" w:rsidRDefault="001F5FCA" w:rsidP="001F5FC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E1548">
        <w:rPr>
          <w:rFonts w:ascii="Arial" w:eastAsia="Times New Roman" w:hAnsi="Arial" w:cs="Arial"/>
          <w:color w:val="000000" w:themeColor="text1"/>
          <w:sz w:val="24"/>
          <w:szCs w:val="24"/>
        </w:rPr>
        <w:t>Corneal edema</w:t>
      </w:r>
    </w:p>
    <w:p w14:paraId="27486705" w14:textId="77777777" w:rsidR="001F5FCA" w:rsidRPr="00EE1548" w:rsidRDefault="001F5FCA" w:rsidP="001F5FCA">
      <w:pPr>
        <w:numPr>
          <w:ilvl w:val="2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E154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if not responsive to medical therapy and present at 90 days post op, can refer back to See Clearly for corneal evaluation to consider surgical </w:t>
      </w:r>
      <w:proofErr w:type="gramStart"/>
      <w:r w:rsidRPr="00EE1548">
        <w:rPr>
          <w:rFonts w:ascii="Arial" w:eastAsia="Times New Roman" w:hAnsi="Arial" w:cs="Arial"/>
          <w:color w:val="000000" w:themeColor="text1"/>
          <w:sz w:val="24"/>
          <w:szCs w:val="24"/>
        </w:rPr>
        <w:t>intervention</w:t>
      </w:r>
      <w:proofErr w:type="gramEnd"/>
      <w:r w:rsidRPr="00EE1548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</w:p>
    <w:p w14:paraId="1FA4E437" w14:textId="77777777" w:rsidR="001F5FCA" w:rsidRPr="00EE1548" w:rsidRDefault="001F5FCA" w:rsidP="001F5FC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E154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Ocular surface disease contributing to blurred </w:t>
      </w:r>
      <w:proofErr w:type="gramStart"/>
      <w:r w:rsidRPr="00EE1548">
        <w:rPr>
          <w:rFonts w:ascii="Arial" w:eastAsia="Times New Roman" w:hAnsi="Arial" w:cs="Arial"/>
          <w:color w:val="000000" w:themeColor="text1"/>
          <w:sz w:val="24"/>
          <w:szCs w:val="24"/>
        </w:rPr>
        <w:t>vision</w:t>
      </w:r>
      <w:proofErr w:type="gramEnd"/>
    </w:p>
    <w:p w14:paraId="13D3CAB4" w14:textId="77777777" w:rsidR="001F5FCA" w:rsidRPr="00EE1548" w:rsidRDefault="001F5FCA" w:rsidP="001F5FC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E154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Macular edema / Irvine </w:t>
      </w:r>
      <w:proofErr w:type="spellStart"/>
      <w:r w:rsidRPr="00EE1548">
        <w:rPr>
          <w:rFonts w:ascii="Arial" w:eastAsia="Times New Roman" w:hAnsi="Arial" w:cs="Arial"/>
          <w:color w:val="000000" w:themeColor="text1"/>
          <w:sz w:val="24"/>
          <w:szCs w:val="24"/>
        </w:rPr>
        <w:t>Gass</w:t>
      </w:r>
      <w:proofErr w:type="spellEnd"/>
      <w:r w:rsidRPr="00EE154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- if not responsive to medical therapy (NSAIDS) will referral to Retina specialist for evaluation/ management </w:t>
      </w:r>
    </w:p>
    <w:p w14:paraId="3F142220" w14:textId="77777777" w:rsidR="001F5FCA" w:rsidRPr="00EE1548" w:rsidRDefault="001F5FCA" w:rsidP="001F5FC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E154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Treatment of ocular surface disease and counseling regarding </w:t>
      </w:r>
      <w:proofErr w:type="spellStart"/>
      <w:r w:rsidRPr="00EE1548">
        <w:rPr>
          <w:rFonts w:ascii="Arial" w:eastAsia="Times New Roman" w:hAnsi="Arial" w:cs="Arial"/>
          <w:color w:val="000000" w:themeColor="text1"/>
          <w:sz w:val="24"/>
          <w:szCs w:val="24"/>
        </w:rPr>
        <w:t>dysphotopsias</w:t>
      </w:r>
      <w:proofErr w:type="spellEnd"/>
      <w:r w:rsidRPr="00EE154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which can be noted in patients with multifocal </w:t>
      </w:r>
      <w:proofErr w:type="gramStart"/>
      <w:r w:rsidRPr="00EE1548">
        <w:rPr>
          <w:rFonts w:ascii="Arial" w:eastAsia="Times New Roman" w:hAnsi="Arial" w:cs="Arial"/>
          <w:color w:val="000000" w:themeColor="text1"/>
          <w:sz w:val="24"/>
          <w:szCs w:val="24"/>
        </w:rPr>
        <w:t>lenses</w:t>
      </w:r>
      <w:proofErr w:type="gramEnd"/>
    </w:p>
    <w:p w14:paraId="026DEB16" w14:textId="77777777" w:rsidR="001F5FCA" w:rsidRPr="00EE1548" w:rsidRDefault="001F5FCA" w:rsidP="001F5FC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E1548">
        <w:rPr>
          <w:rFonts w:ascii="Arial" w:eastAsia="Times New Roman" w:hAnsi="Arial" w:cs="Arial"/>
          <w:color w:val="000000" w:themeColor="text1"/>
          <w:sz w:val="24"/>
          <w:szCs w:val="24"/>
        </w:rPr>
        <w:t>Early referral back to See Clearly if urgent surgical intervention required:</w:t>
      </w:r>
    </w:p>
    <w:p w14:paraId="4DE06D14" w14:textId="77777777" w:rsidR="001F5FCA" w:rsidRPr="00EE1548" w:rsidRDefault="001F5FCA" w:rsidP="001F5FC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E1548">
        <w:rPr>
          <w:rFonts w:ascii="Arial" w:eastAsia="Times New Roman" w:hAnsi="Arial" w:cs="Arial"/>
          <w:color w:val="000000" w:themeColor="text1"/>
          <w:sz w:val="24"/>
          <w:szCs w:val="24"/>
        </w:rPr>
        <w:t>Dislocated IOL/</w:t>
      </w:r>
      <w:proofErr w:type="spellStart"/>
      <w:r w:rsidRPr="00EE1548">
        <w:rPr>
          <w:rFonts w:ascii="Arial" w:eastAsia="Times New Roman" w:hAnsi="Arial" w:cs="Arial"/>
          <w:color w:val="000000" w:themeColor="text1"/>
          <w:sz w:val="24"/>
          <w:szCs w:val="24"/>
        </w:rPr>
        <w:t>Subluxed</w:t>
      </w:r>
      <w:proofErr w:type="spellEnd"/>
      <w:r w:rsidRPr="00EE154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IOL</w:t>
      </w:r>
    </w:p>
    <w:p w14:paraId="35C57A0D" w14:textId="77777777" w:rsidR="001F5FCA" w:rsidRPr="00EE1548" w:rsidRDefault="001F5FCA" w:rsidP="001F5FC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E1548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Retained nuclear fragment not amenable to medical </w:t>
      </w:r>
      <w:proofErr w:type="gramStart"/>
      <w:r w:rsidRPr="00EE1548">
        <w:rPr>
          <w:rFonts w:ascii="Arial" w:eastAsia="Times New Roman" w:hAnsi="Arial" w:cs="Arial"/>
          <w:color w:val="000000"/>
          <w:sz w:val="24"/>
          <w:szCs w:val="24"/>
        </w:rPr>
        <w:t>therapy</w:t>
      </w:r>
      <w:proofErr w:type="gramEnd"/>
    </w:p>
    <w:p w14:paraId="79E68589" w14:textId="77777777" w:rsidR="001F5FCA" w:rsidRPr="00334B20" w:rsidRDefault="001F5FCA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46AD9168" w14:textId="77777777" w:rsidR="004E2FE0" w:rsidRPr="00334B20" w:rsidRDefault="004E2FE0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5CF2BDE4" w14:textId="77777777" w:rsidR="004E2FE0" w:rsidRPr="00334B20" w:rsidRDefault="004E2FE0" w:rsidP="005C2081">
      <w:pPr>
        <w:pStyle w:val="Heading2"/>
      </w:pPr>
      <w:bookmarkStart w:id="11" w:name="_Toc141974201"/>
      <w:r w:rsidRPr="00334B20">
        <w:t>Regulatory/Compliance Issues</w:t>
      </w:r>
      <w:bookmarkEnd w:id="11"/>
    </w:p>
    <w:p w14:paraId="676BAABE" w14:textId="77777777" w:rsidR="004E2FE0" w:rsidRPr="00334B20" w:rsidRDefault="004E2FE0" w:rsidP="004E2FE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5B6670"/>
          <w:sz w:val="24"/>
          <w:szCs w:val="24"/>
        </w:rPr>
      </w:pPr>
    </w:p>
    <w:p w14:paraId="28822FD7" w14:textId="77777777" w:rsidR="004E2FE0" w:rsidRPr="00334B20" w:rsidRDefault="004E2FE0" w:rsidP="005C2081">
      <w:pPr>
        <w:pStyle w:val="Heading3"/>
      </w:pPr>
      <w:r w:rsidRPr="00334B20">
        <w:tab/>
      </w:r>
      <w:bookmarkStart w:id="12" w:name="_Toc141974202"/>
      <w:r w:rsidRPr="00334B20">
        <w:t>Anti-Kickback and Routine Referral</w:t>
      </w:r>
      <w:bookmarkEnd w:id="12"/>
    </w:p>
    <w:p w14:paraId="0026DBD7" w14:textId="50222250" w:rsidR="004E2FE0" w:rsidRPr="00334B20" w:rsidRDefault="004E2FE0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21A01FE8" w14:textId="2ED3D95C" w:rsidR="006F4E76" w:rsidRPr="00334B20" w:rsidRDefault="006F4E76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The Medicare program treats the implant of a premium IOL as a bifurcated procedure</w:t>
      </w:r>
      <w:r w:rsidR="00C0531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:  it is a covered cataract surgery procedure </w:t>
      </w:r>
      <w:proofErr w:type="gramStart"/>
      <w:r w:rsidR="00C0531B" w:rsidRPr="00334B20">
        <w:rPr>
          <w:rFonts w:ascii="Arial" w:eastAsia="Times New Roman" w:hAnsi="Arial" w:cs="Arial"/>
          <w:color w:val="5B6670"/>
          <w:sz w:val="24"/>
          <w:szCs w:val="24"/>
        </w:rPr>
        <w:t>and also</w:t>
      </w:r>
      <w:proofErr w:type="gramEnd"/>
      <w:r w:rsidR="00C0531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 non-covered refractive surgery procedure. </w:t>
      </w:r>
      <w:r w:rsidR="002D554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Consistent with this structure, there are essentially 2 separate billing </w:t>
      </w:r>
      <w:r w:rsidR="00BA296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protocols followed: one where Medicare is billed </w:t>
      </w:r>
      <w:r w:rsidR="00FC1B7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and pays </w:t>
      </w:r>
      <w:r w:rsidR="00BA2961" w:rsidRPr="00334B20">
        <w:rPr>
          <w:rFonts w:ascii="Arial" w:eastAsia="Times New Roman" w:hAnsi="Arial" w:cs="Arial"/>
          <w:color w:val="5B6670"/>
          <w:sz w:val="24"/>
          <w:szCs w:val="24"/>
        </w:rPr>
        <w:t>for the covered surgical procedure as if a conventional IOL were implanted, and the other where the patient</w:t>
      </w:r>
      <w:r w:rsidR="00FC1B7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is billed and pays for the non-covered</w:t>
      </w:r>
      <w:r w:rsidR="004470A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refractive procedure. </w:t>
      </w:r>
      <w:r w:rsidR="0073118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As a result of this construct, when a premium IOL is implanted, </w:t>
      </w:r>
      <w:proofErr w:type="gramStart"/>
      <w:r w:rsidR="0073118B" w:rsidRPr="00334B20">
        <w:rPr>
          <w:rFonts w:ascii="Arial" w:eastAsia="Times New Roman" w:hAnsi="Arial" w:cs="Arial"/>
          <w:color w:val="5B6670"/>
          <w:sz w:val="24"/>
          <w:szCs w:val="24"/>
        </w:rPr>
        <w:t>all of</w:t>
      </w:r>
      <w:proofErr w:type="gramEnd"/>
      <w:r w:rsidR="0073118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regulatory and compliance issues identified above apply here as well. </w:t>
      </w:r>
      <w:r w:rsidR="00B8122F" w:rsidRPr="00334B20">
        <w:rPr>
          <w:rFonts w:ascii="Arial" w:eastAsia="Times New Roman" w:hAnsi="Arial" w:cs="Arial"/>
          <w:color w:val="5B6670"/>
          <w:sz w:val="24"/>
          <w:szCs w:val="24"/>
        </w:rPr>
        <w:t>However, because a premium IOL implant</w:t>
      </w:r>
      <w:r w:rsidR="005E071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includes </w:t>
      </w:r>
      <w:r w:rsidR="00797CE2" w:rsidRPr="00334B20">
        <w:rPr>
          <w:rFonts w:ascii="Arial" w:eastAsia="Times New Roman" w:hAnsi="Arial" w:cs="Arial"/>
          <w:color w:val="5B6670"/>
          <w:sz w:val="24"/>
          <w:szCs w:val="24"/>
        </w:rPr>
        <w:t>a</w:t>
      </w:r>
      <w:r w:rsidR="00373D7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second</w:t>
      </w:r>
      <w:r w:rsidR="00797CE2" w:rsidRPr="00334B20">
        <w:rPr>
          <w:rFonts w:ascii="Arial" w:eastAsia="Times New Roman" w:hAnsi="Arial" w:cs="Arial"/>
          <w:color w:val="5B6670"/>
          <w:sz w:val="24"/>
          <w:szCs w:val="24"/>
        </w:rPr>
        <w:t>,</w:t>
      </w:r>
      <w:r w:rsidR="00373D7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refractive procedure with its independent billing and payment</w:t>
      </w:r>
      <w:r w:rsidR="00B225BC" w:rsidRPr="00334B20">
        <w:rPr>
          <w:rFonts w:ascii="Arial" w:eastAsia="Times New Roman" w:hAnsi="Arial" w:cs="Arial"/>
          <w:color w:val="5B6670"/>
          <w:sz w:val="24"/>
          <w:szCs w:val="24"/>
        </w:rPr>
        <w:t>, there are additional regulatory and compliance issues that must be addressed</w:t>
      </w:r>
      <w:r w:rsidR="00275EB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</w:t>
      </w:r>
      <w:r w:rsidR="00F641BE" w:rsidRPr="00334B20">
        <w:rPr>
          <w:rFonts w:ascii="Arial" w:eastAsia="Times New Roman" w:hAnsi="Arial" w:cs="Arial"/>
          <w:color w:val="5B6670"/>
          <w:sz w:val="24"/>
          <w:szCs w:val="24"/>
        </w:rPr>
        <w:t>particularly in the context of co-management.</w:t>
      </w:r>
      <w:r w:rsidR="00BA296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</w:p>
    <w:p w14:paraId="6361CB96" w14:textId="77777777" w:rsidR="00A55C7F" w:rsidRPr="00334B20" w:rsidRDefault="00A55C7F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3228245C" w14:textId="77A3910B" w:rsidR="00FE59CE" w:rsidRPr="00334B20" w:rsidRDefault="00793509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Patients who elect to have a premium IOL implanted </w:t>
      </w:r>
      <w:r w:rsidR="00D61AA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are responsible for an additional out-of-pocket fee for the additional non-covered services </w:t>
      </w:r>
      <w:r w:rsidR="000305B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that are provided as part of the refractive procedure package. That fee </w:t>
      </w:r>
      <w:r w:rsidR="008914D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includes an amount for the premium IOL as well as </w:t>
      </w:r>
      <w:r w:rsidR="0043578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for </w:t>
      </w:r>
      <w:r w:rsidR="008914D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additional diagnostic testing designed to </w:t>
      </w:r>
      <w:r w:rsidR="004A05EB" w:rsidRPr="00334B20">
        <w:rPr>
          <w:rFonts w:ascii="Arial" w:eastAsia="Times New Roman" w:hAnsi="Arial" w:cs="Arial"/>
          <w:color w:val="5B6670"/>
          <w:sz w:val="24"/>
          <w:szCs w:val="24"/>
        </w:rPr>
        <w:t>determine whether the patient is a candidate f</w:t>
      </w:r>
      <w:r w:rsidR="008643C1" w:rsidRPr="00334B20">
        <w:rPr>
          <w:rFonts w:ascii="Arial" w:eastAsia="Times New Roman" w:hAnsi="Arial" w:cs="Arial"/>
          <w:color w:val="5B6670"/>
          <w:sz w:val="24"/>
          <w:szCs w:val="24"/>
        </w:rPr>
        <w:t>or a</w:t>
      </w:r>
      <w:r w:rsidR="004A05E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premium IOL implant</w:t>
      </w:r>
      <w:r w:rsidR="008643C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as well as to determine the most appropriate </w:t>
      </w:r>
      <w:r w:rsidR="00DB6491" w:rsidRPr="00334B20">
        <w:rPr>
          <w:rFonts w:ascii="Arial" w:eastAsia="Times New Roman" w:hAnsi="Arial" w:cs="Arial"/>
          <w:color w:val="5B6670"/>
          <w:sz w:val="24"/>
          <w:szCs w:val="24"/>
        </w:rPr>
        <w:t>IOL to meet the patient’s need</w:t>
      </w:r>
      <w:r w:rsidR="002821E4" w:rsidRPr="00334B20">
        <w:rPr>
          <w:rFonts w:ascii="Arial" w:eastAsia="Times New Roman" w:hAnsi="Arial" w:cs="Arial"/>
          <w:color w:val="5B6670"/>
          <w:sz w:val="24"/>
          <w:szCs w:val="24"/>
        </w:rPr>
        <w:t>s</w:t>
      </w:r>
      <w:r w:rsidR="00DB6491" w:rsidRPr="00334B20">
        <w:rPr>
          <w:rFonts w:ascii="Arial" w:eastAsia="Times New Roman" w:hAnsi="Arial" w:cs="Arial"/>
          <w:color w:val="5B6670"/>
          <w:sz w:val="24"/>
          <w:szCs w:val="24"/>
        </w:rPr>
        <w:t>. In addition, premium IO</w:t>
      </w:r>
      <w:r w:rsidR="004A0B14" w:rsidRPr="00334B20">
        <w:rPr>
          <w:rFonts w:ascii="Arial" w:eastAsia="Times New Roman" w:hAnsi="Arial" w:cs="Arial"/>
          <w:color w:val="5B6670"/>
          <w:sz w:val="24"/>
          <w:szCs w:val="24"/>
        </w:rPr>
        <w:t>L</w:t>
      </w:r>
      <w:r w:rsidR="00DB649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patients generally require more chair time</w:t>
      </w:r>
      <w:r w:rsidR="004A0B14" w:rsidRPr="00334B20">
        <w:rPr>
          <w:rFonts w:ascii="Arial" w:eastAsia="Times New Roman" w:hAnsi="Arial" w:cs="Arial"/>
          <w:color w:val="5B6670"/>
          <w:sz w:val="24"/>
          <w:szCs w:val="24"/>
        </w:rPr>
        <w:t>, both pre- and post-operatively</w:t>
      </w:r>
      <w:r w:rsidR="008B7CC9" w:rsidRPr="00334B20">
        <w:rPr>
          <w:rFonts w:ascii="Arial" w:eastAsia="Times New Roman" w:hAnsi="Arial" w:cs="Arial"/>
          <w:color w:val="5B6670"/>
          <w:sz w:val="24"/>
          <w:szCs w:val="24"/>
        </w:rPr>
        <w:t>, than patients who elect to have a conventional IOL implant</w:t>
      </w:r>
      <w:r w:rsidR="00ED316B" w:rsidRPr="00334B20">
        <w:rPr>
          <w:rFonts w:ascii="Arial" w:eastAsia="Times New Roman" w:hAnsi="Arial" w:cs="Arial"/>
          <w:color w:val="5B6670"/>
          <w:sz w:val="24"/>
          <w:szCs w:val="24"/>
        </w:rPr>
        <w:t>.</w:t>
      </w:r>
      <w:r w:rsidR="004A0B1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Further, if </w:t>
      </w:r>
      <w:r w:rsidR="00FE280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premium package </w:t>
      </w:r>
      <w:r w:rsidR="007F3AD5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includes a post-operative </w:t>
      </w:r>
      <w:r w:rsidR="00FE280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period </w:t>
      </w:r>
      <w:r w:rsidR="007F3AD5" w:rsidRPr="00334B20">
        <w:rPr>
          <w:rFonts w:ascii="Arial" w:eastAsia="Times New Roman" w:hAnsi="Arial" w:cs="Arial"/>
          <w:color w:val="5B6670"/>
          <w:sz w:val="24"/>
          <w:szCs w:val="24"/>
        </w:rPr>
        <w:t>of</w:t>
      </w:r>
      <w:r w:rsidR="00FE280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180</w:t>
      </w:r>
      <w:r w:rsidR="00B4143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days or 1 year, there may be additional visits for these patients beyond the </w:t>
      </w:r>
      <w:r w:rsidR="00B72549" w:rsidRPr="00334B20">
        <w:rPr>
          <w:rFonts w:ascii="Arial" w:eastAsia="Times New Roman" w:hAnsi="Arial" w:cs="Arial"/>
          <w:color w:val="5B6670"/>
          <w:sz w:val="24"/>
          <w:szCs w:val="24"/>
        </w:rPr>
        <w:t>90</w:t>
      </w:r>
      <w:r w:rsidR="00ED316B" w:rsidRPr="00334B20">
        <w:rPr>
          <w:rFonts w:ascii="Arial" w:eastAsia="Times New Roman" w:hAnsi="Arial" w:cs="Arial"/>
          <w:color w:val="5B6670"/>
          <w:sz w:val="24"/>
          <w:szCs w:val="24"/>
        </w:rPr>
        <w:t>-</w:t>
      </w:r>
      <w:r w:rsidR="00B7254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day </w:t>
      </w:r>
      <w:r w:rsidR="001C33E3" w:rsidRPr="00334B20">
        <w:rPr>
          <w:rFonts w:ascii="Arial" w:eastAsia="Times New Roman" w:hAnsi="Arial" w:cs="Arial"/>
          <w:color w:val="5B6670"/>
          <w:sz w:val="24"/>
          <w:szCs w:val="24"/>
        </w:rPr>
        <w:t>post-operative period</w:t>
      </w:r>
      <w:r w:rsidR="00B7254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for conventional IOL patients. </w:t>
      </w:r>
    </w:p>
    <w:p w14:paraId="443D02FC" w14:textId="77777777" w:rsidR="00FE59CE" w:rsidRPr="00334B20" w:rsidRDefault="00FE59CE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14084264" w14:textId="5206D287" w:rsidR="00E147BE" w:rsidRDefault="008A4D4C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It is generally understood that a portion of the patient’s out-of-pocket </w:t>
      </w:r>
      <w:r w:rsidR="009609DB" w:rsidRPr="00334B20">
        <w:rPr>
          <w:rFonts w:ascii="Arial" w:eastAsia="Times New Roman" w:hAnsi="Arial" w:cs="Arial"/>
          <w:color w:val="5B6670"/>
          <w:sz w:val="24"/>
          <w:szCs w:val="24"/>
        </w:rPr>
        <w:t>obligation reflects each of the additional items and services</w:t>
      </w:r>
      <w:r w:rsidR="0028745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identified above</w:t>
      </w:r>
      <w:r w:rsidR="009609D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including the </w:t>
      </w:r>
      <w:r w:rsidR="00EA2EB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additional </w:t>
      </w:r>
      <w:r w:rsidR="009609DB" w:rsidRPr="00334B20">
        <w:rPr>
          <w:rFonts w:ascii="Arial" w:eastAsia="Times New Roman" w:hAnsi="Arial" w:cs="Arial"/>
          <w:color w:val="5B6670"/>
          <w:sz w:val="24"/>
          <w:szCs w:val="24"/>
        </w:rPr>
        <w:t>post-operative care required by pre</w:t>
      </w:r>
      <w:r w:rsidR="00070A9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mium IOL patients compared to conventional IOL patients. </w:t>
      </w:r>
      <w:r w:rsidR="00287452" w:rsidRPr="00334B20">
        <w:rPr>
          <w:rFonts w:ascii="Arial" w:eastAsia="Times New Roman" w:hAnsi="Arial" w:cs="Arial"/>
          <w:color w:val="5B6670"/>
          <w:sz w:val="24"/>
          <w:szCs w:val="24"/>
        </w:rPr>
        <w:t>Therefore</w:t>
      </w:r>
      <w:r w:rsidR="00E437E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if a </w:t>
      </w:r>
      <w:r w:rsidR="00EA2EB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premium IOL </w:t>
      </w:r>
      <w:r w:rsidR="00E437E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patient elects to be seen post-operatively by </w:t>
      </w:r>
      <w:r w:rsidR="0040060F" w:rsidRPr="00334B20">
        <w:rPr>
          <w:rFonts w:ascii="Arial" w:eastAsia="Times New Roman" w:hAnsi="Arial" w:cs="Arial"/>
          <w:color w:val="5B6670"/>
          <w:sz w:val="24"/>
          <w:szCs w:val="24"/>
        </w:rPr>
        <w:t>his or her optometrist</w:t>
      </w:r>
      <w:r w:rsidR="00C97AA5">
        <w:rPr>
          <w:rFonts w:ascii="Arial" w:eastAsia="Times New Roman" w:hAnsi="Arial" w:cs="Arial"/>
          <w:color w:val="5B6670"/>
          <w:sz w:val="24"/>
          <w:szCs w:val="24"/>
        </w:rPr>
        <w:t>/ophthalmologist</w:t>
      </w:r>
      <w:r w:rsidR="0040060F" w:rsidRPr="00334B20">
        <w:rPr>
          <w:rFonts w:ascii="Arial" w:eastAsia="Times New Roman" w:hAnsi="Arial" w:cs="Arial"/>
          <w:color w:val="5B6670"/>
          <w:sz w:val="24"/>
          <w:szCs w:val="24"/>
        </w:rPr>
        <w:t>, the optometrist</w:t>
      </w:r>
      <w:r w:rsidR="00C97AA5">
        <w:rPr>
          <w:rFonts w:ascii="Arial" w:eastAsia="Times New Roman" w:hAnsi="Arial" w:cs="Arial"/>
          <w:color w:val="5B6670"/>
          <w:sz w:val="24"/>
          <w:szCs w:val="24"/>
        </w:rPr>
        <w:t>/ophthalmologist</w:t>
      </w:r>
      <w:r w:rsidR="0040060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will be responsible </w:t>
      </w:r>
      <w:r w:rsidR="00F367E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for the performance of </w:t>
      </w:r>
      <w:r w:rsidR="001E49C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</w:t>
      </w:r>
      <w:r w:rsidR="00F367E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additional </w:t>
      </w:r>
      <w:r w:rsidR="001E49C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post-operative </w:t>
      </w:r>
      <w:r w:rsidR="00F367E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services required by these patients. </w:t>
      </w:r>
      <w:r w:rsidR="00DB6B8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Unlike </w:t>
      </w:r>
      <w:r w:rsidR="007E3731" w:rsidRPr="00334B20">
        <w:rPr>
          <w:rFonts w:ascii="Arial" w:eastAsia="Times New Roman" w:hAnsi="Arial" w:cs="Arial"/>
          <w:color w:val="5B6670"/>
          <w:sz w:val="24"/>
          <w:szCs w:val="24"/>
        </w:rPr>
        <w:t>co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-management of patients following </w:t>
      </w:r>
      <w:r w:rsidR="007E3731" w:rsidRPr="00334B20">
        <w:rPr>
          <w:rFonts w:ascii="Arial" w:eastAsia="Times New Roman" w:hAnsi="Arial" w:cs="Arial"/>
          <w:color w:val="5B6670"/>
          <w:sz w:val="24"/>
          <w:szCs w:val="24"/>
        </w:rPr>
        <w:t>conventional IO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L implant surgery, however, </w:t>
      </w:r>
      <w:r w:rsidR="00FC49F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co-management of </w:t>
      </w:r>
      <w:r w:rsidR="00A84471" w:rsidRPr="00334B20">
        <w:rPr>
          <w:rFonts w:ascii="Arial" w:eastAsia="Times New Roman" w:hAnsi="Arial" w:cs="Arial"/>
          <w:color w:val="5B6670"/>
          <w:sz w:val="24"/>
          <w:szCs w:val="24"/>
        </w:rPr>
        <w:t>premium IOL patients may trigger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compliance issues beyond the </w:t>
      </w:r>
      <w:r w:rsidR="00632236" w:rsidRPr="00334B20">
        <w:rPr>
          <w:rFonts w:ascii="Arial" w:eastAsia="Times New Roman" w:hAnsi="Arial" w:cs="Arial"/>
          <w:color w:val="5B6670"/>
          <w:sz w:val="24"/>
          <w:szCs w:val="24"/>
        </w:rPr>
        <w:t>improper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referral concern. </w:t>
      </w:r>
      <w:r w:rsidR="0011362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When a premium IOL is implanted, </w:t>
      </w:r>
      <w:r w:rsidR="007B76B7" w:rsidRPr="00334B20">
        <w:rPr>
          <w:rFonts w:ascii="Arial" w:eastAsia="Times New Roman" w:hAnsi="Arial" w:cs="Arial"/>
          <w:color w:val="5B6670"/>
          <w:sz w:val="24"/>
          <w:szCs w:val="24"/>
        </w:rPr>
        <w:t>the co-manager will not only be paid for</w:t>
      </w:r>
      <w:r w:rsidR="0092330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423D66" w:rsidRPr="00334B20">
        <w:rPr>
          <w:rFonts w:ascii="Arial" w:eastAsia="Times New Roman" w:hAnsi="Arial" w:cs="Arial"/>
          <w:color w:val="5B6670"/>
          <w:sz w:val="24"/>
          <w:szCs w:val="24"/>
        </w:rPr>
        <w:t>the post-operative care performed in connection with the covered cataract procedure</w:t>
      </w:r>
      <w:r w:rsidR="0092330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(a payment that will </w:t>
      </w:r>
      <w:r w:rsidR="009D624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generally </w:t>
      </w:r>
      <w:r w:rsidR="0092330E" w:rsidRPr="00334B20">
        <w:rPr>
          <w:rFonts w:ascii="Arial" w:eastAsia="Times New Roman" w:hAnsi="Arial" w:cs="Arial"/>
          <w:color w:val="5B6670"/>
          <w:sz w:val="24"/>
          <w:szCs w:val="24"/>
        </w:rPr>
        <w:t>come from Medicare</w:t>
      </w:r>
      <w:r w:rsidR="009D624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other federal health care program, or </w:t>
      </w:r>
      <w:r w:rsidR="00C1775C" w:rsidRPr="00334B20">
        <w:rPr>
          <w:rFonts w:ascii="Arial" w:eastAsia="Times New Roman" w:hAnsi="Arial" w:cs="Arial"/>
          <w:color w:val="5B6670"/>
          <w:sz w:val="24"/>
          <w:szCs w:val="24"/>
        </w:rPr>
        <w:t>from</w:t>
      </w:r>
      <w:r w:rsidR="009D624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 commercial insurer)</w:t>
      </w:r>
      <w:r w:rsidR="00423D6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1B50E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but will be paid </w:t>
      </w:r>
      <w:r w:rsidR="0081686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an additional </w:t>
      </w:r>
      <w:r w:rsidR="00F841B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fee </w:t>
      </w:r>
      <w:r w:rsidR="001B50E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for the </w:t>
      </w:r>
      <w:r w:rsidR="0081686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additional </w:t>
      </w:r>
      <w:r w:rsidR="001B50E6" w:rsidRPr="00334B20">
        <w:rPr>
          <w:rFonts w:ascii="Arial" w:eastAsia="Times New Roman" w:hAnsi="Arial" w:cs="Arial"/>
          <w:color w:val="5B6670"/>
          <w:sz w:val="24"/>
          <w:szCs w:val="24"/>
        </w:rPr>
        <w:t>post-operative care provided to these premium IOL patients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</w:t>
      </w:r>
      <w:r w:rsidR="00BC16C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This additional fee relates to the refractive component of </w:t>
      </w:r>
    </w:p>
    <w:p w14:paraId="39CC155B" w14:textId="1BE7B472" w:rsidR="00A55C7F" w:rsidRPr="00334B20" w:rsidRDefault="00BC16C0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the su</w:t>
      </w:r>
      <w:r w:rsidR="003B0F9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rgery and is paid by the patient. 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 </w:t>
      </w:r>
    </w:p>
    <w:p w14:paraId="655C120F" w14:textId="77777777" w:rsidR="00A55C7F" w:rsidRPr="00334B20" w:rsidRDefault="00A55C7F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00B24503" w14:textId="46EFB9AF" w:rsidR="00A10478" w:rsidRPr="00334B20" w:rsidRDefault="00F40CFC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Unlike </w:t>
      </w:r>
      <w:r w:rsidR="0095652B" w:rsidRPr="00334B20">
        <w:rPr>
          <w:rFonts w:ascii="Arial" w:eastAsia="Times New Roman" w:hAnsi="Arial" w:cs="Arial"/>
          <w:color w:val="5B6670"/>
          <w:sz w:val="24"/>
          <w:szCs w:val="24"/>
        </w:rPr>
        <w:t>c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onventional IOL surgery, </w:t>
      </w:r>
      <w:r w:rsidR="0097132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where the fee is set by </w:t>
      </w:r>
      <w:r w:rsidR="00162FA4" w:rsidRPr="00334B20">
        <w:rPr>
          <w:rFonts w:ascii="Arial" w:eastAsia="Times New Roman" w:hAnsi="Arial" w:cs="Arial"/>
          <w:color w:val="5B6670"/>
          <w:sz w:val="24"/>
          <w:szCs w:val="24"/>
        </w:rPr>
        <w:t>Medicare o</w:t>
      </w:r>
      <w:r w:rsidR="00A9549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r </w:t>
      </w:r>
      <w:r w:rsidR="00162FA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other third-party payer, </w:t>
      </w:r>
      <w:r w:rsidR="00971326" w:rsidRPr="00334B20">
        <w:rPr>
          <w:rFonts w:ascii="Arial" w:eastAsia="Times New Roman" w:hAnsi="Arial" w:cs="Arial"/>
          <w:color w:val="5B6670"/>
          <w:sz w:val="24"/>
          <w:szCs w:val="24"/>
        </w:rPr>
        <w:t>the fee for the non-covered refractive portion of premium IOL su</w:t>
      </w:r>
      <w:r w:rsidR="00356BAA" w:rsidRPr="00334B20">
        <w:rPr>
          <w:rFonts w:ascii="Arial" w:eastAsia="Times New Roman" w:hAnsi="Arial" w:cs="Arial"/>
          <w:color w:val="5B6670"/>
          <w:sz w:val="24"/>
          <w:szCs w:val="24"/>
        </w:rPr>
        <w:t>r</w:t>
      </w:r>
      <w:r w:rsidR="00971326" w:rsidRPr="00334B20">
        <w:rPr>
          <w:rFonts w:ascii="Arial" w:eastAsia="Times New Roman" w:hAnsi="Arial" w:cs="Arial"/>
          <w:color w:val="5B6670"/>
          <w:sz w:val="24"/>
          <w:szCs w:val="24"/>
        </w:rPr>
        <w:t>gery</w:t>
      </w:r>
      <w:r w:rsidR="00162FA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is set by the surgeon</w:t>
      </w:r>
      <w:r w:rsidR="00356BA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and, in some cases, the co-manager </w:t>
      </w:r>
      <w:r w:rsidR="00B1724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(for that portion of the fee </w:t>
      </w:r>
      <w:r w:rsidR="0071108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that </w:t>
      </w:r>
      <w:r w:rsidR="00B1724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relates to the post-operative care). </w:t>
      </w:r>
      <w:r w:rsidR="0071108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As a result, </w:t>
      </w:r>
      <w:r w:rsidR="00CC304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there are additional compliance concerns that </w:t>
      </w:r>
      <w:r w:rsidR="009F1DF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may </w:t>
      </w:r>
      <w:r w:rsidR="007C1288" w:rsidRPr="00334B20">
        <w:rPr>
          <w:rFonts w:ascii="Arial" w:eastAsia="Times New Roman" w:hAnsi="Arial" w:cs="Arial"/>
          <w:color w:val="5B6670"/>
          <w:sz w:val="24"/>
          <w:szCs w:val="24"/>
        </w:rPr>
        <w:t>arise from the payment of an additional co-management fee to a referring optometrist</w:t>
      </w:r>
      <w:r w:rsidR="00C97AA5">
        <w:rPr>
          <w:rFonts w:ascii="Arial" w:eastAsia="Times New Roman" w:hAnsi="Arial" w:cs="Arial"/>
          <w:color w:val="5B6670"/>
          <w:sz w:val="24"/>
          <w:szCs w:val="24"/>
        </w:rPr>
        <w:t>/ophthalmologist</w:t>
      </w:r>
      <w:r w:rsidR="00A10478" w:rsidRPr="00334B20">
        <w:rPr>
          <w:rFonts w:ascii="Arial" w:eastAsia="Times New Roman" w:hAnsi="Arial" w:cs="Arial"/>
          <w:color w:val="5B6670"/>
          <w:sz w:val="24"/>
          <w:szCs w:val="24"/>
        </w:rPr>
        <w:t>:</w:t>
      </w:r>
    </w:p>
    <w:p w14:paraId="032F2D1E" w14:textId="77777777" w:rsidR="00A10478" w:rsidRPr="00334B20" w:rsidRDefault="00A10478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73F2F25B" w14:textId="76C30863" w:rsidR="008C6837" w:rsidRDefault="00A10478" w:rsidP="00334B20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I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 the co-manager provides additional services for which the co-manager is compensated, </w:t>
      </w:r>
      <w:r w:rsidR="00A619D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question arises whether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those services were appropriate, or if they were performed to justify the additional fee. </w:t>
      </w:r>
      <w:r w:rsidR="0054103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It is important, therefore, that the </w:t>
      </w:r>
      <w:r w:rsidR="00F4052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co-manager perform post-operative services </w:t>
      </w:r>
      <w:proofErr w:type="gramStart"/>
      <w:r w:rsidR="00E145DF" w:rsidRPr="00334B20">
        <w:rPr>
          <w:rFonts w:ascii="Arial" w:eastAsia="Times New Roman" w:hAnsi="Arial" w:cs="Arial"/>
          <w:color w:val="5B6670"/>
          <w:sz w:val="24"/>
          <w:szCs w:val="24"/>
        </w:rPr>
        <w:t>similar to</w:t>
      </w:r>
      <w:proofErr w:type="gramEnd"/>
      <w:r w:rsidR="00E145D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post-operative services performed by the ophthalmology practice for those patients who are not co-managed. </w:t>
      </w:r>
      <w:r w:rsidR="00202EA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This is most easily addressed </w:t>
      </w:r>
      <w:r w:rsidR="006E0B6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if the surgeon provides </w:t>
      </w:r>
      <w:r w:rsidR="0093196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 clinical protocol reflecting the </w:t>
      </w:r>
      <w:r w:rsidR="00E16416" w:rsidRPr="00334B20">
        <w:rPr>
          <w:rFonts w:ascii="Arial" w:eastAsia="Times New Roman" w:hAnsi="Arial" w:cs="Arial"/>
          <w:color w:val="5B6670"/>
          <w:sz w:val="24"/>
          <w:szCs w:val="24"/>
        </w:rPr>
        <w:t>care provided by the sur</w:t>
      </w:r>
      <w:r w:rsidR="008C6837" w:rsidRPr="00334B20">
        <w:rPr>
          <w:rFonts w:ascii="Arial" w:eastAsia="Times New Roman" w:hAnsi="Arial" w:cs="Arial"/>
          <w:color w:val="5B6670"/>
          <w:sz w:val="24"/>
          <w:szCs w:val="24"/>
        </w:rPr>
        <w:t>geon to non-co-managed patients, with the understanding that the co-manager is expected to follow a similar protocol</w:t>
      </w:r>
      <w:r w:rsidR="008E0CB6" w:rsidRPr="00334B20">
        <w:rPr>
          <w:rFonts w:ascii="Arial" w:eastAsia="Times New Roman" w:hAnsi="Arial" w:cs="Arial"/>
          <w:color w:val="5B6670"/>
          <w:sz w:val="24"/>
          <w:szCs w:val="24"/>
        </w:rPr>
        <w:t>. The surgeons at ECS do not compensate for the co-management of premium.</w:t>
      </w:r>
    </w:p>
    <w:p w14:paraId="4F7AF96A" w14:textId="77777777" w:rsidR="00E147BE" w:rsidRPr="00334B20" w:rsidRDefault="00E147BE" w:rsidP="00E147BE">
      <w:pPr>
        <w:pStyle w:val="ListParagraph"/>
        <w:spacing w:after="0" w:line="240" w:lineRule="auto"/>
        <w:ind w:left="1080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11562660" w14:textId="71FEF577" w:rsidR="00276A71" w:rsidRPr="00334B20" w:rsidRDefault="00704864" w:rsidP="00360AE5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Often when a patient elects to be co-managed, the surgeon will reduce </w:t>
      </w:r>
      <w:r w:rsidR="00CC4B0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fee for a premium IOL package to reflect the fact that the surgeon will not provide those additional post-operative services. </w:t>
      </w:r>
      <w:r w:rsidR="007C0DBE" w:rsidRPr="00334B20">
        <w:rPr>
          <w:rFonts w:ascii="Arial" w:eastAsia="Times New Roman" w:hAnsi="Arial" w:cs="Arial"/>
          <w:color w:val="5B6670"/>
          <w:sz w:val="24"/>
          <w:szCs w:val="24"/>
        </w:rPr>
        <w:t>If</w:t>
      </w:r>
      <w:r w:rsidR="00C3024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co-manager </w:t>
      </w:r>
      <w:r w:rsidR="00FD658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receives </w:t>
      </w:r>
      <w:r w:rsidR="007C0DB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an additional fee that </w:t>
      </w:r>
      <w:r w:rsidR="006276F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is comparable to the reduction from the </w:t>
      </w:r>
      <w:r w:rsidR="00F56DDE" w:rsidRPr="00334B20">
        <w:rPr>
          <w:rFonts w:ascii="Arial" w:eastAsia="Times New Roman" w:hAnsi="Arial" w:cs="Arial"/>
          <w:color w:val="5B6670"/>
          <w:sz w:val="24"/>
          <w:szCs w:val="24"/>
        </w:rPr>
        <w:t>surgeon but</w:t>
      </w:r>
      <w:r w:rsidR="006276F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fails to provide post-operative services comparable to </w:t>
      </w:r>
      <w:r w:rsidR="00124158" w:rsidRPr="00334B20">
        <w:rPr>
          <w:rFonts w:ascii="Arial" w:eastAsia="Times New Roman" w:hAnsi="Arial" w:cs="Arial"/>
          <w:color w:val="5B6670"/>
          <w:sz w:val="24"/>
          <w:szCs w:val="24"/>
        </w:rPr>
        <w:t>care the surgeon provides to non-co-managed patients, that also raises compliance concerns</w:t>
      </w:r>
      <w:r w:rsidR="00276A7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Again, a clinical protocol which is followed by </w:t>
      </w:r>
      <w:r w:rsidR="00960AA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surgeon and </w:t>
      </w:r>
      <w:r w:rsidR="00276A71" w:rsidRPr="00334B20">
        <w:rPr>
          <w:rFonts w:ascii="Arial" w:eastAsia="Times New Roman" w:hAnsi="Arial" w:cs="Arial"/>
          <w:color w:val="5B6670"/>
          <w:sz w:val="24"/>
          <w:szCs w:val="24"/>
        </w:rPr>
        <w:t>co-managers will address this concern.</w:t>
      </w:r>
    </w:p>
    <w:p w14:paraId="0D429BB4" w14:textId="77777777" w:rsidR="00276A71" w:rsidRPr="00334B20" w:rsidRDefault="00276A71" w:rsidP="00A10478">
      <w:pPr>
        <w:spacing w:after="0" w:line="240" w:lineRule="auto"/>
        <w:ind w:firstLine="720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7EE137BA" w14:textId="1867DA87" w:rsidR="00CB3CDA" w:rsidRPr="00334B20" w:rsidRDefault="00F73296" w:rsidP="00360AE5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E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ven if the additional </w:t>
      </w:r>
      <w:r w:rsidR="0065086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post-operative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services </w:t>
      </w:r>
      <w:r w:rsidR="0065086B" w:rsidRPr="00334B20">
        <w:rPr>
          <w:rFonts w:ascii="Arial" w:eastAsia="Times New Roman" w:hAnsi="Arial" w:cs="Arial"/>
          <w:color w:val="5B6670"/>
          <w:sz w:val="24"/>
          <w:szCs w:val="24"/>
        </w:rPr>
        <w:t>performed by the optometrist</w:t>
      </w:r>
      <w:r w:rsidR="00C97AA5">
        <w:rPr>
          <w:rFonts w:ascii="Arial" w:eastAsia="Times New Roman" w:hAnsi="Arial" w:cs="Arial"/>
          <w:color w:val="5B6670"/>
          <w:sz w:val="24"/>
          <w:szCs w:val="24"/>
        </w:rPr>
        <w:t>/ophthalmologist</w:t>
      </w:r>
      <w:r w:rsidR="0065086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are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>appropriate</w:t>
      </w:r>
      <w:r w:rsidR="00F6038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and consistent with the services that the surgeon would otherwise perform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the payment amount that the co-manager receives </w:t>
      </w:r>
      <w:r w:rsidR="00AD0A7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must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>reflect</w:t>
      </w:r>
      <w:r w:rsidR="00A429F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value </w:t>
      </w:r>
      <w:r w:rsidR="00D25505" w:rsidRPr="00334B20">
        <w:rPr>
          <w:rFonts w:ascii="Arial" w:eastAsia="Times New Roman" w:hAnsi="Arial" w:cs="Arial"/>
          <w:color w:val="5B6670"/>
          <w:sz w:val="24"/>
          <w:szCs w:val="24"/>
        </w:rPr>
        <w:t>of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services performed</w:t>
      </w:r>
      <w:r w:rsidR="00A429FC" w:rsidRPr="00334B20">
        <w:rPr>
          <w:rFonts w:ascii="Arial" w:eastAsia="Times New Roman" w:hAnsi="Arial" w:cs="Arial"/>
          <w:color w:val="5B6670"/>
          <w:sz w:val="24"/>
          <w:szCs w:val="24"/>
        </w:rPr>
        <w:t>.</w:t>
      </w:r>
      <w:r w:rsidR="00334B2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C86448" w:rsidRPr="00334B20">
        <w:rPr>
          <w:rFonts w:ascii="Arial" w:eastAsia="Times New Roman" w:hAnsi="Arial" w:cs="Arial"/>
          <w:color w:val="5B6670"/>
          <w:sz w:val="24"/>
          <w:szCs w:val="24"/>
        </w:rPr>
        <w:t>I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 the </w:t>
      </w:r>
      <w:r w:rsidR="00D53C2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surgeon reduces the </w:t>
      </w:r>
      <w:r w:rsidR="003C0C5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fee from a premium package by an amount that is greater than the value of the post-operative services it </w:t>
      </w:r>
      <w:r w:rsidR="00AB002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allegedly covers, </w:t>
      </w:r>
      <w:r w:rsidR="00436BD9" w:rsidRPr="00334B20">
        <w:rPr>
          <w:rFonts w:ascii="Arial" w:eastAsia="Times New Roman" w:hAnsi="Arial" w:cs="Arial"/>
          <w:color w:val="5B6670"/>
          <w:sz w:val="24"/>
          <w:szCs w:val="24"/>
        </w:rPr>
        <w:t>and this amount is paid to the co-managing optometrist</w:t>
      </w:r>
      <w:r w:rsidR="00C97AA5">
        <w:rPr>
          <w:rFonts w:ascii="Arial" w:eastAsia="Times New Roman" w:hAnsi="Arial" w:cs="Arial"/>
          <w:color w:val="5B6670"/>
          <w:sz w:val="24"/>
          <w:szCs w:val="24"/>
        </w:rPr>
        <w:t>/ophthalmologist</w:t>
      </w:r>
      <w:r w:rsidR="00CB3CDA" w:rsidRPr="00334B20">
        <w:rPr>
          <w:rFonts w:ascii="Arial" w:eastAsia="Times New Roman" w:hAnsi="Arial" w:cs="Arial"/>
          <w:color w:val="5B6670"/>
          <w:sz w:val="24"/>
          <w:szCs w:val="24"/>
        </w:rPr>
        <w:t>, i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 raises the concern that the </w:t>
      </w:r>
      <w:r w:rsidR="00F84469" w:rsidRPr="00334B20">
        <w:rPr>
          <w:rFonts w:ascii="Arial" w:eastAsia="Times New Roman" w:hAnsi="Arial" w:cs="Arial"/>
          <w:color w:val="5B6670"/>
          <w:sz w:val="24"/>
          <w:szCs w:val="24"/>
        </w:rPr>
        <w:t>excess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amount may </w:t>
      </w:r>
      <w:r w:rsidR="00C86448" w:rsidRPr="00334B20">
        <w:rPr>
          <w:rFonts w:ascii="Arial" w:eastAsia="Times New Roman" w:hAnsi="Arial" w:cs="Arial"/>
          <w:color w:val="5B6670"/>
          <w:sz w:val="24"/>
          <w:szCs w:val="24"/>
        </w:rPr>
        <w:t>reflect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 payment for the referral.  </w:t>
      </w:r>
    </w:p>
    <w:p w14:paraId="4F42ECB7" w14:textId="77777777" w:rsidR="00BC4268" w:rsidRPr="00334B20" w:rsidRDefault="00BC4268" w:rsidP="00A10478">
      <w:pPr>
        <w:spacing w:after="0" w:line="240" w:lineRule="auto"/>
        <w:ind w:firstLine="720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4F6D470E" w14:textId="7DB7D63A" w:rsidR="00BC4268" w:rsidRPr="00334B20" w:rsidRDefault="00BC4268" w:rsidP="00360AE5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Because the payment for the non-covered services is the responsibility of the patient, the patient must be fully informed about </w:t>
      </w:r>
      <w:r w:rsidR="00DF285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amount of payment that is made to the surgeon as well as to the co-manager. </w:t>
      </w:r>
      <w:r w:rsidR="004A446C" w:rsidRPr="00334B20">
        <w:rPr>
          <w:rFonts w:ascii="Arial" w:eastAsia="Times New Roman" w:hAnsi="Arial" w:cs="Arial"/>
          <w:color w:val="5B6670"/>
          <w:sz w:val="24"/>
          <w:szCs w:val="24"/>
        </w:rPr>
        <w:t>Failure to inform the patient about the payment amount to the co-man</w:t>
      </w:r>
      <w:r w:rsidR="00D250C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age may raise concerns that the patient </w:t>
      </w:r>
      <w:r w:rsidR="00F84469" w:rsidRPr="00334B20">
        <w:rPr>
          <w:rFonts w:ascii="Arial" w:eastAsia="Times New Roman" w:hAnsi="Arial" w:cs="Arial"/>
          <w:color w:val="5B6670"/>
          <w:sz w:val="24"/>
          <w:szCs w:val="24"/>
        </w:rPr>
        <w:t>may believe</w:t>
      </w:r>
      <w:r w:rsidR="0010273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that the </w:t>
      </w:r>
      <w:r w:rsidR="00DB3AE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co-manager’s fee was more than the </w:t>
      </w:r>
      <w:r w:rsidR="00EC0AC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value of the </w:t>
      </w:r>
      <w:r w:rsidR="00102737" w:rsidRPr="00334B20">
        <w:rPr>
          <w:rFonts w:ascii="Arial" w:eastAsia="Times New Roman" w:hAnsi="Arial" w:cs="Arial"/>
          <w:color w:val="5B6670"/>
          <w:sz w:val="24"/>
          <w:szCs w:val="24"/>
        </w:rPr>
        <w:t>co-manager’s services</w:t>
      </w:r>
      <w:r w:rsidR="00692D2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</w:t>
      </w:r>
      <w:r w:rsidR="008E0CB6" w:rsidRPr="00334B20">
        <w:rPr>
          <w:rFonts w:ascii="Arial" w:eastAsia="Times New Roman" w:hAnsi="Arial" w:cs="Arial"/>
          <w:color w:val="5B6670"/>
          <w:sz w:val="24"/>
          <w:szCs w:val="24"/>
        </w:rPr>
        <w:t>If a case arises where a patient must be managed outside, the transfer of care form will include the protocol expected to be followed.</w:t>
      </w:r>
    </w:p>
    <w:p w14:paraId="77CBECD4" w14:textId="77777777" w:rsidR="00CB3CDA" w:rsidRPr="00334B20" w:rsidRDefault="00CB3CDA" w:rsidP="00A10478">
      <w:pPr>
        <w:spacing w:after="0" w:line="240" w:lineRule="auto"/>
        <w:ind w:firstLine="720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5F7566DB" w14:textId="287C84F1" w:rsidR="005C792F" w:rsidRPr="00E147BE" w:rsidRDefault="00C85009" w:rsidP="005C792F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lastRenderedPageBreak/>
        <w:t xml:space="preserve">Finally, </w:t>
      </w:r>
      <w:r w:rsidR="00692D2C" w:rsidRPr="00334B20">
        <w:rPr>
          <w:rFonts w:ascii="Arial" w:eastAsia="Times New Roman" w:hAnsi="Arial" w:cs="Arial"/>
          <w:color w:val="5B6670"/>
          <w:sz w:val="24"/>
          <w:szCs w:val="24"/>
        </w:rPr>
        <w:t>in</w:t>
      </w:r>
      <w:r w:rsidR="006B0C0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13488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each of </w:t>
      </w:r>
      <w:r w:rsidR="006B0C0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</w:t>
      </w:r>
      <w:r w:rsidR="00692D2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cases that </w:t>
      </w:r>
      <w:r w:rsidR="006B0C04" w:rsidRPr="00334B20">
        <w:rPr>
          <w:rFonts w:ascii="Arial" w:eastAsia="Times New Roman" w:hAnsi="Arial" w:cs="Arial"/>
          <w:color w:val="5B6670"/>
          <w:sz w:val="24"/>
          <w:szCs w:val="24"/>
        </w:rPr>
        <w:t>recent</w:t>
      </w:r>
      <w:r w:rsidR="00692D2C" w:rsidRPr="00334B20">
        <w:rPr>
          <w:rFonts w:ascii="Arial" w:eastAsia="Times New Roman" w:hAnsi="Arial" w:cs="Arial"/>
          <w:color w:val="5B6670"/>
          <w:sz w:val="24"/>
          <w:szCs w:val="24"/>
        </w:rPr>
        <w:t>ly</w:t>
      </w:r>
      <w:r w:rsidR="006B0C0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settle</w:t>
      </w:r>
      <w:r w:rsidR="00692D2C" w:rsidRPr="00334B20">
        <w:rPr>
          <w:rFonts w:ascii="Arial" w:eastAsia="Times New Roman" w:hAnsi="Arial" w:cs="Arial"/>
          <w:color w:val="5B6670"/>
          <w:sz w:val="24"/>
          <w:szCs w:val="24"/>
        </w:rPr>
        <w:t>d</w:t>
      </w:r>
      <w:r w:rsidR="006B0C0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</w:t>
      </w:r>
      <w:r w:rsidR="0022073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</w:t>
      </w:r>
      <w:r w:rsidR="006B0C0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allegations </w:t>
      </w:r>
      <w:r w:rsidR="0022073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included the fact that </w:t>
      </w:r>
      <w:r w:rsidR="00F16C0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because the ophthalmology practice made a payment to the co-manager, </w:t>
      </w:r>
      <w:r w:rsidR="00BB0105" w:rsidRPr="00334B20">
        <w:rPr>
          <w:rFonts w:ascii="Arial" w:eastAsia="Times New Roman" w:hAnsi="Arial" w:cs="Arial"/>
          <w:color w:val="5B6670"/>
          <w:sz w:val="24"/>
          <w:szCs w:val="24"/>
        </w:rPr>
        <w:t>the Anti-Kickback statute was violated</w:t>
      </w:r>
      <w:r w:rsidR="00A22BC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We believe </w:t>
      </w:r>
      <w:r w:rsidR="00BC3DE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it is acceptable for </w:t>
      </w:r>
      <w:r w:rsidR="00205ACC" w:rsidRPr="00334B20">
        <w:rPr>
          <w:rFonts w:ascii="Arial" w:eastAsia="Times New Roman" w:hAnsi="Arial" w:cs="Arial"/>
          <w:color w:val="5B6670"/>
          <w:sz w:val="24"/>
          <w:szCs w:val="24"/>
        </w:rPr>
        <w:t>an</w:t>
      </w:r>
      <w:r w:rsidR="00FA6F4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ophthalmology practice </w:t>
      </w:r>
      <w:r w:rsidR="00BC3DEB" w:rsidRPr="00334B20">
        <w:rPr>
          <w:rFonts w:ascii="Arial" w:eastAsia="Times New Roman" w:hAnsi="Arial" w:cs="Arial"/>
          <w:color w:val="5B6670"/>
          <w:sz w:val="24"/>
          <w:szCs w:val="24"/>
        </w:rPr>
        <w:t>to</w:t>
      </w:r>
      <w:r w:rsidR="00FA6F4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28231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collect </w:t>
      </w:r>
      <w:r w:rsidR="00C15EC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co-manager’s fee and transfer it to the co-manager (essentially serving </w:t>
      </w:r>
      <w:r w:rsidR="00FA6F4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as a </w:t>
      </w:r>
      <w:r w:rsidR="00B211E3" w:rsidRPr="00334B20">
        <w:rPr>
          <w:rFonts w:ascii="Arial" w:eastAsia="Times New Roman" w:hAnsi="Arial" w:cs="Arial"/>
          <w:color w:val="5B6670"/>
          <w:sz w:val="24"/>
          <w:szCs w:val="24"/>
        </w:rPr>
        <w:t>collection agent</w:t>
      </w:r>
      <w:r w:rsidR="00C15EC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for the convenience of the patient)</w:t>
      </w:r>
      <w:r w:rsidR="00B211E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</w:t>
      </w:r>
      <w:proofErr w:type="gramStart"/>
      <w:r w:rsidR="00182146" w:rsidRPr="00334B20">
        <w:rPr>
          <w:rFonts w:ascii="Arial" w:eastAsia="Times New Roman" w:hAnsi="Arial" w:cs="Arial"/>
          <w:color w:val="5B6670"/>
          <w:sz w:val="24"/>
          <w:szCs w:val="24"/>
        </w:rPr>
        <w:t>as long as</w:t>
      </w:r>
      <w:proofErr w:type="gramEnd"/>
      <w:r w:rsidR="00B211E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patient is fully informed about the amount that is paid to the co-manager and approves of the payment</w:t>
      </w:r>
      <w:r w:rsidR="00715EB3" w:rsidRPr="00334B20">
        <w:rPr>
          <w:rFonts w:ascii="Arial" w:eastAsia="Times New Roman" w:hAnsi="Arial" w:cs="Arial"/>
          <w:color w:val="5B6670"/>
          <w:sz w:val="24"/>
          <w:szCs w:val="24"/>
        </w:rPr>
        <w:t>. Nevertheless</w:t>
      </w:r>
      <w:r w:rsidR="00B211E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</w:t>
      </w:r>
      <w:proofErr w:type="gramStart"/>
      <w:r w:rsidR="00B211E3" w:rsidRPr="00334B20">
        <w:rPr>
          <w:rFonts w:ascii="Arial" w:eastAsia="Times New Roman" w:hAnsi="Arial" w:cs="Arial"/>
          <w:color w:val="5B6670"/>
          <w:sz w:val="24"/>
          <w:szCs w:val="24"/>
        </w:rPr>
        <w:t>in order to</w:t>
      </w:r>
      <w:proofErr w:type="gramEnd"/>
      <w:r w:rsidR="00B211E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avoid </w:t>
      </w:r>
      <w:r w:rsidR="00E67BC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such allegations, we recommend </w:t>
      </w:r>
      <w:r w:rsidR="00A65C6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strongly </w:t>
      </w:r>
      <w:r w:rsidR="00E67BC7" w:rsidRPr="00334B20">
        <w:rPr>
          <w:rFonts w:ascii="Arial" w:eastAsia="Times New Roman" w:hAnsi="Arial" w:cs="Arial"/>
          <w:color w:val="5B6670"/>
          <w:sz w:val="24"/>
          <w:szCs w:val="24"/>
        </w:rPr>
        <w:t>that</w:t>
      </w:r>
      <w:r w:rsidR="00C21310" w:rsidRPr="00334B20">
        <w:rPr>
          <w:rFonts w:ascii="Arial" w:eastAsia="Times New Roman" w:hAnsi="Arial" w:cs="Arial"/>
          <w:color w:val="5B6670"/>
          <w:sz w:val="24"/>
          <w:szCs w:val="24"/>
        </w:rPr>
        <w:t>, whenever possible,</w:t>
      </w:r>
      <w:r w:rsidR="00977BF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>e patient make the payment directly to the co-manager</w:t>
      </w:r>
      <w:r w:rsidR="00930986" w:rsidRPr="00334B20">
        <w:rPr>
          <w:rFonts w:ascii="Arial" w:eastAsia="Times New Roman" w:hAnsi="Arial" w:cs="Arial"/>
          <w:color w:val="5B6670"/>
          <w:sz w:val="24"/>
          <w:szCs w:val="24"/>
        </w:rPr>
        <w:t>.</w:t>
      </w:r>
    </w:p>
    <w:p w14:paraId="0B9B623B" w14:textId="77777777" w:rsidR="005C792F" w:rsidRPr="00334B20" w:rsidRDefault="005C792F" w:rsidP="005C792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14EA6690" w14:textId="2A7FB9AD" w:rsidR="005C792F" w:rsidRPr="00334B20" w:rsidRDefault="005C792F" w:rsidP="005C2081">
      <w:pPr>
        <w:pStyle w:val="Heading2"/>
      </w:pPr>
      <w:bookmarkStart w:id="13" w:name="_Toc141974203"/>
      <w:r w:rsidRPr="00334B20">
        <w:t>Billing Issues</w:t>
      </w:r>
      <w:bookmarkEnd w:id="13"/>
    </w:p>
    <w:p w14:paraId="32312B28" w14:textId="77777777" w:rsidR="0029349C" w:rsidRPr="00334B20" w:rsidRDefault="0029349C" w:rsidP="005C792F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5B6670"/>
          <w:sz w:val="24"/>
          <w:szCs w:val="24"/>
        </w:rPr>
      </w:pPr>
    </w:p>
    <w:p w14:paraId="073ACABD" w14:textId="225364A9" w:rsidR="0029349C" w:rsidRPr="00334B20" w:rsidRDefault="00CC4B65" w:rsidP="005C792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Because </w:t>
      </w:r>
      <w:r w:rsidR="002126B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premium IOL implant surgery is comprised of both a covered service and a non-covered service, </w:t>
      </w:r>
      <w:r w:rsidR="00A10A8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surgeons and co-managers must follow the same procedure for billing </w:t>
      </w:r>
      <w:r w:rsidR="00BB7235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as if a conventional IOL were implanted, which addresses the covered portion of the surgery. </w:t>
      </w:r>
      <w:r w:rsidR="0001443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With respect to the non-covered portion, however, since the patient is responsible for paying the additional fee, </w:t>
      </w:r>
      <w:r w:rsidR="008161A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there is no formal structure that must be followed with respect to billing patients for these additional services.  Nevertheless, as noted in the discussion above relating to </w:t>
      </w:r>
      <w:r w:rsidR="006411C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Regulatory/Compliance Issues, </w:t>
      </w:r>
      <w:r w:rsidR="007B3ADF" w:rsidRPr="00334B20">
        <w:rPr>
          <w:rFonts w:ascii="Arial" w:eastAsia="Times New Roman" w:hAnsi="Arial" w:cs="Arial"/>
          <w:color w:val="5B6670"/>
          <w:sz w:val="24"/>
          <w:szCs w:val="24"/>
        </w:rPr>
        <w:t>there are</w:t>
      </w:r>
      <w:r w:rsidR="00360AE5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6411C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significant </w:t>
      </w:r>
      <w:r w:rsidR="00DD7340" w:rsidRPr="00334B20">
        <w:rPr>
          <w:rFonts w:ascii="Arial" w:eastAsia="Times New Roman" w:hAnsi="Arial" w:cs="Arial"/>
          <w:color w:val="5B6670"/>
          <w:sz w:val="24"/>
          <w:szCs w:val="24"/>
        </w:rPr>
        <w:t>compliance risk</w:t>
      </w:r>
      <w:r w:rsidR="00360AE5" w:rsidRPr="00334B20">
        <w:rPr>
          <w:rFonts w:ascii="Arial" w:eastAsia="Times New Roman" w:hAnsi="Arial" w:cs="Arial"/>
          <w:color w:val="5B6670"/>
          <w:sz w:val="24"/>
          <w:szCs w:val="24"/>
        </w:rPr>
        <w:t>s</w:t>
      </w:r>
      <w:r w:rsidR="00DD734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if proper safeguards are not followed</w:t>
      </w:r>
      <w:r w:rsidR="00360AE5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when billing patients for non-covered services.</w:t>
      </w:r>
    </w:p>
    <w:p w14:paraId="4F28D9A5" w14:textId="77777777" w:rsidR="00FD4FAC" w:rsidRPr="00334B20" w:rsidRDefault="00FD4FAC" w:rsidP="005C792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706F0ADD" w14:textId="5A35B907" w:rsidR="00E52E6D" w:rsidRPr="00361050" w:rsidRDefault="005209D8" w:rsidP="005C2081">
      <w:pPr>
        <w:pStyle w:val="Heading1"/>
      </w:pPr>
      <w:bookmarkStart w:id="14" w:name="_Toc141974204"/>
      <w:r w:rsidRPr="00334B20">
        <w:t xml:space="preserve">Summary: Key Criteria </w:t>
      </w:r>
      <w:proofErr w:type="gramStart"/>
      <w:r w:rsidR="00D248D2" w:rsidRPr="00334B20">
        <w:t>F</w:t>
      </w:r>
      <w:r w:rsidRPr="00334B20">
        <w:t>or</w:t>
      </w:r>
      <w:proofErr w:type="gramEnd"/>
      <w:r w:rsidRPr="00334B20">
        <w:t xml:space="preserve"> </w:t>
      </w:r>
      <w:r w:rsidR="00D248D2" w:rsidRPr="00334B20">
        <w:t>A</w:t>
      </w:r>
      <w:r w:rsidRPr="00334B20">
        <w:t xml:space="preserve"> Compliant Co-Management Program</w:t>
      </w:r>
      <w:bookmarkEnd w:id="14"/>
      <w:r w:rsidR="00E52E6D" w:rsidRPr="00334B20">
        <w:t xml:space="preserve"> </w:t>
      </w:r>
    </w:p>
    <w:p w14:paraId="6F00A18A" w14:textId="77777777" w:rsidR="00E52E6D" w:rsidRPr="00334B20" w:rsidRDefault="00E52E6D" w:rsidP="00F7078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Based on the provisions outlined above, the following reflect the essential elements of a compliant co-management arrangement.</w:t>
      </w:r>
    </w:p>
    <w:p w14:paraId="064222A6" w14:textId="77777777" w:rsidR="00E52E6D" w:rsidRPr="00334B20" w:rsidRDefault="00E52E6D" w:rsidP="00E52E6D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3237E2FE" w14:textId="69F95B49" w:rsidR="00E52E6D" w:rsidRPr="00334B20" w:rsidRDefault="00E52E6D" w:rsidP="00360AE5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The patient has been appropriately informed about the need for post-operative care, has been advised of the availability of such care by the operating ophthalmologist, and has elected to receive post-operative care from a</w:t>
      </w:r>
      <w:r w:rsidR="00F7078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co-manag</w:t>
      </w:r>
      <w:r w:rsidR="000144D6" w:rsidRPr="00334B20">
        <w:rPr>
          <w:rFonts w:ascii="Arial" w:eastAsia="Times New Roman" w:hAnsi="Arial" w:cs="Arial"/>
          <w:color w:val="5B6670"/>
          <w:sz w:val="24"/>
          <w:szCs w:val="24"/>
        </w:rPr>
        <w:t>er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>.</w:t>
      </w:r>
    </w:p>
    <w:p w14:paraId="73ED2520" w14:textId="77777777" w:rsidR="00613294" w:rsidRPr="00334B20" w:rsidRDefault="00613294" w:rsidP="009526FD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250BF5F4" w14:textId="77777777" w:rsidR="00E52E6D" w:rsidRPr="00334B20" w:rsidRDefault="00E52E6D" w:rsidP="00360AE5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Once the patient elects to be co-managed, the patient’s decision is confirmed in writing.</w:t>
      </w:r>
    </w:p>
    <w:p w14:paraId="4956D91E" w14:textId="77777777" w:rsidR="00613294" w:rsidRPr="00334B20" w:rsidRDefault="00613294" w:rsidP="0061329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2035E2F4" w14:textId="77777777" w:rsidR="00613294" w:rsidRPr="00334B20" w:rsidRDefault="00E52E6D" w:rsidP="00360AE5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The operating ophthalmologist determines the operative eye is sufficiently stable and clinically appropriate for transfer of care.</w:t>
      </w:r>
    </w:p>
    <w:p w14:paraId="56E756A6" w14:textId="23D43D06" w:rsidR="00E52E6D" w:rsidRPr="00334B20" w:rsidRDefault="00E52E6D" w:rsidP="0061329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  </w:t>
      </w:r>
    </w:p>
    <w:p w14:paraId="6521F239" w14:textId="19F53447" w:rsidR="00FE2B32" w:rsidRPr="00334B20" w:rsidRDefault="00E52E6D" w:rsidP="00360AE5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The optometrist</w:t>
      </w:r>
      <w:r w:rsidR="00C97AA5">
        <w:rPr>
          <w:rFonts w:ascii="Arial" w:eastAsia="Times New Roman" w:hAnsi="Arial" w:cs="Arial"/>
          <w:color w:val="5B6670"/>
          <w:sz w:val="24"/>
          <w:szCs w:val="24"/>
        </w:rPr>
        <w:t>/ophthalmologist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is </w:t>
      </w:r>
      <w:r w:rsidR="00B006D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qualified and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>willing to accept the care of the patient</w:t>
      </w:r>
      <w:r w:rsidR="000144D6" w:rsidRPr="00334B20">
        <w:rPr>
          <w:rFonts w:ascii="Arial" w:eastAsia="Times New Roman" w:hAnsi="Arial" w:cs="Arial"/>
          <w:color w:val="5B6670"/>
          <w:sz w:val="24"/>
          <w:szCs w:val="24"/>
        </w:rPr>
        <w:t>.</w:t>
      </w:r>
    </w:p>
    <w:p w14:paraId="588A831C" w14:textId="77777777" w:rsidR="003036E6" w:rsidRPr="00334B20" w:rsidRDefault="003036E6" w:rsidP="003036E6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14A51EB4" w14:textId="26281C9E" w:rsidR="003036E6" w:rsidRPr="00334B20" w:rsidRDefault="003036E6" w:rsidP="003036E6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All relevant clinical information is exchanged between the operating ophthalmologist and the co-managing optometrist</w:t>
      </w:r>
      <w:r w:rsidR="00C97AA5">
        <w:rPr>
          <w:rFonts w:ascii="Arial" w:eastAsia="Times New Roman" w:hAnsi="Arial" w:cs="Arial"/>
          <w:color w:val="5B6670"/>
          <w:sz w:val="24"/>
          <w:szCs w:val="24"/>
        </w:rPr>
        <w:t>/ophthalmologist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Transfer of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lastRenderedPageBreak/>
        <w:t>care is documented in the medical record as required by the health plan/payer policy. </w:t>
      </w:r>
    </w:p>
    <w:p w14:paraId="03F40350" w14:textId="29E6C456" w:rsidR="00E52E6D" w:rsidRPr="00334B20" w:rsidRDefault="00E52E6D" w:rsidP="003036E6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268B65F4" w14:textId="5DA81A12" w:rsidR="00FE2B32" w:rsidRPr="00334B20" w:rsidRDefault="00714ADA" w:rsidP="00360AE5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During the entire post-operative period t</w:t>
      </w:r>
      <w:r w:rsidR="00E52E6D" w:rsidRPr="00334B20">
        <w:rPr>
          <w:rFonts w:ascii="Arial" w:eastAsia="Times New Roman" w:hAnsi="Arial" w:cs="Arial"/>
          <w:color w:val="5B6670"/>
          <w:sz w:val="24"/>
          <w:szCs w:val="24"/>
        </w:rPr>
        <w:t>he operating ophthalmologist or an appropriately trained ophthalmologist is available upon request from either the patient or co-managing optometrist</w:t>
      </w:r>
      <w:r w:rsidR="00C97AA5">
        <w:rPr>
          <w:rFonts w:ascii="Arial" w:eastAsia="Times New Roman" w:hAnsi="Arial" w:cs="Arial"/>
          <w:color w:val="5B6670"/>
          <w:sz w:val="24"/>
          <w:szCs w:val="24"/>
        </w:rPr>
        <w:t>/ophthalmologist</w:t>
      </w:r>
      <w:r w:rsidR="00E52E6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to provide medically necessary care to the patient related to the surgical procedure.</w:t>
      </w:r>
    </w:p>
    <w:p w14:paraId="69A82437" w14:textId="68D0B619" w:rsidR="00C94B86" w:rsidRPr="00334B20" w:rsidRDefault="00E52E6D" w:rsidP="003036E6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  </w:t>
      </w:r>
    </w:p>
    <w:p w14:paraId="536BBB64" w14:textId="1FA1A7D0" w:rsidR="00F72EE5" w:rsidRPr="00334B20" w:rsidRDefault="00F72EE5" w:rsidP="00360AE5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services performed </w:t>
      </w:r>
      <w:r w:rsidR="00861BEA" w:rsidRPr="00334B20">
        <w:rPr>
          <w:rFonts w:ascii="Arial" w:eastAsia="Times New Roman" w:hAnsi="Arial" w:cs="Arial"/>
          <w:color w:val="5B6670"/>
          <w:sz w:val="24"/>
          <w:szCs w:val="24"/>
        </w:rPr>
        <w:t>by the co-manager are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appropriate and not provided </w:t>
      </w:r>
      <w:r w:rsidR="0051703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simply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to justify a fee.  </w:t>
      </w:r>
      <w:r w:rsidR="00DE2E7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Ideally,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additional services performed </w:t>
      </w:r>
      <w:r w:rsidR="00DE2E7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by the co-manager are comparable to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>the additional services performed by the surgeon for patients who decline to be co-managed.</w:t>
      </w:r>
    </w:p>
    <w:p w14:paraId="6700CB62" w14:textId="77777777" w:rsidR="00F72EE5" w:rsidRPr="00334B20" w:rsidRDefault="00F72EE5" w:rsidP="00F72EE5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24876990" w14:textId="2FE70604" w:rsidR="00F72EE5" w:rsidRPr="00334B20" w:rsidRDefault="00F72EE5" w:rsidP="00360AE5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Payment for the additional services </w:t>
      </w:r>
      <w:r w:rsidR="0099421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performed by the co-manager for a premium IOL patient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must reflect the value of the services. </w:t>
      </w:r>
    </w:p>
    <w:p w14:paraId="79E96F8F" w14:textId="77777777" w:rsidR="00F72EE5" w:rsidRPr="00334B20" w:rsidRDefault="00F72EE5" w:rsidP="00F72EE5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</w:p>
    <w:p w14:paraId="0B69AE46" w14:textId="74497BE9" w:rsidR="00F72EE5" w:rsidRPr="00334B20" w:rsidRDefault="00F72EE5" w:rsidP="00360AE5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patient must be fully informed about the </w:t>
      </w:r>
      <w:r w:rsidR="0057529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additional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amount to be paid to the co-manager </w:t>
      </w:r>
      <w:r w:rsidR="00575299" w:rsidRPr="00334B20">
        <w:rPr>
          <w:rFonts w:ascii="Arial" w:eastAsia="Times New Roman" w:hAnsi="Arial" w:cs="Arial"/>
          <w:color w:val="5B6670"/>
          <w:sz w:val="24"/>
          <w:szCs w:val="24"/>
        </w:rPr>
        <w:t>for non</w:t>
      </w:r>
      <w:r w:rsidR="00765E8E" w:rsidRPr="00334B20">
        <w:rPr>
          <w:rFonts w:ascii="Arial" w:eastAsia="Times New Roman" w:hAnsi="Arial" w:cs="Arial"/>
          <w:color w:val="5B6670"/>
          <w:sz w:val="24"/>
          <w:szCs w:val="24"/>
        </w:rPr>
        <w:t>-covered services for which the patient is responsible. T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he patient must agree with the financial arrangement in writing. </w:t>
      </w:r>
    </w:p>
    <w:p w14:paraId="704F6781" w14:textId="77777777" w:rsidR="00F72EE5" w:rsidRPr="00334B20" w:rsidRDefault="00F72EE5" w:rsidP="00F72EE5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</w:p>
    <w:p w14:paraId="12DBFB75" w14:textId="2491D050" w:rsidR="0098112A" w:rsidRPr="00361050" w:rsidRDefault="00141E34" w:rsidP="0098112A">
      <w:pPr>
        <w:pStyle w:val="ListParagraph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Whenever possible, the patient should pay the co-manager directly for the additional </w:t>
      </w:r>
      <w:r w:rsidR="00050DD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post-operative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>services</w:t>
      </w:r>
      <w:r w:rsidR="00050DD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performed by the co-manager</w:t>
      </w:r>
      <w:r w:rsidR="00334B2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</w:t>
      </w:r>
      <w:r w:rsidR="00050DD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If, however, the ophthalmology practice collects </w:t>
      </w:r>
      <w:r w:rsidR="00480B11" w:rsidRPr="00334B20">
        <w:rPr>
          <w:rFonts w:ascii="Arial" w:eastAsia="Times New Roman" w:hAnsi="Arial" w:cs="Arial"/>
          <w:color w:val="5B6670"/>
          <w:sz w:val="24"/>
          <w:szCs w:val="24"/>
        </w:rPr>
        <w:t>a global fee that includes the additional fee relating to the addition post-operative care, the ophthalmology practice must provide the patient w</w:t>
      </w:r>
      <w:r w:rsidR="008B481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ith a form that reflects the amount to be paid </w:t>
      </w:r>
      <w:r w:rsidR="00A41628" w:rsidRPr="00334B20">
        <w:rPr>
          <w:rFonts w:ascii="Arial" w:eastAsia="Times New Roman" w:hAnsi="Arial" w:cs="Arial"/>
          <w:color w:val="5B6670"/>
          <w:sz w:val="24"/>
          <w:szCs w:val="24"/>
        </w:rPr>
        <w:t>to the co-manager for the additional post-operative services, and the patient must consent in writing to that payment.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</w:p>
    <w:p w14:paraId="6E24EEC9" w14:textId="77777777" w:rsidR="0098112A" w:rsidRPr="00E147BE" w:rsidRDefault="0098112A" w:rsidP="0098112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5B6670"/>
          <w:sz w:val="24"/>
          <w:szCs w:val="24"/>
        </w:rPr>
      </w:pPr>
    </w:p>
    <w:p w14:paraId="2CDB6DD3" w14:textId="23CDDF67" w:rsidR="0098112A" w:rsidRPr="00E147BE" w:rsidRDefault="00C44E37" w:rsidP="005C2081">
      <w:pPr>
        <w:pStyle w:val="Heading2"/>
      </w:pPr>
      <w:bookmarkStart w:id="15" w:name="_Toc141974205"/>
      <w:r w:rsidRPr="00E147BE">
        <w:t>Additional Areas for Consideration</w:t>
      </w:r>
      <w:bookmarkEnd w:id="15"/>
    </w:p>
    <w:p w14:paraId="50F99046" w14:textId="11209B6F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2AF7A82C" w14:textId="0F76D6B6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  <w:t>Technical Billing Guidance</w:t>
      </w:r>
    </w:p>
    <w:p w14:paraId="5D17CB5F" w14:textId="74E1F1BF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1B041E5B" w14:textId="76CEE7E4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  <w:t>Clinical Protocol</w:t>
      </w:r>
    </w:p>
    <w:p w14:paraId="7AA31979" w14:textId="5E153CB4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6FC6A812" w14:textId="7B694D44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  <w:t xml:space="preserve">Step-By-Step Process </w:t>
      </w:r>
    </w:p>
    <w:p w14:paraId="11C62590" w14:textId="799BC287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67829E3D" w14:textId="0BA7C80E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  <w:t>FAQ</w:t>
      </w:r>
    </w:p>
    <w:p w14:paraId="3EB27C0E" w14:textId="604DFD0D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2AF1BF01" w14:textId="40829E88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  <w:t>Forms</w:t>
      </w:r>
    </w:p>
    <w:p w14:paraId="6E088E83" w14:textId="4E0A71B7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  <w:t>Pre-Op Exam and Consultation Request</w:t>
      </w:r>
    </w:p>
    <w:p w14:paraId="01B94683" w14:textId="7C179674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  <w:t>Patient Choice for Co-Management</w:t>
      </w:r>
    </w:p>
    <w:p w14:paraId="2FF3E4EA" w14:textId="5A2D6F00" w:rsidR="00C44E37" w:rsidRPr="00334B20" w:rsidRDefault="00C44E37" w:rsidP="00E147BE">
      <w:p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Patient Financial Disclosure and Approval for Premium IOL Co-Management</w:t>
      </w:r>
    </w:p>
    <w:p w14:paraId="723397AD" w14:textId="4C97791D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  <w:t>Transfer of Care</w:t>
      </w:r>
    </w:p>
    <w:p w14:paraId="50C3B50D" w14:textId="7295DFF6" w:rsidR="0079216B" w:rsidRPr="00361050" w:rsidRDefault="00C44E37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  <w:t>Post-Operative Care Form</w:t>
      </w:r>
    </w:p>
    <w:sectPr w:rsidR="0079216B" w:rsidRPr="00361050" w:rsidSect="009734D7">
      <w:headerReference w:type="even" r:id="rId8"/>
      <w:headerReference w:type="default" r:id="rId9"/>
      <w:headerReference w:type="first" r:id="rId10"/>
      <w:pgSz w:w="12240" w:h="15840"/>
      <w:pgMar w:top="720" w:right="1440" w:bottom="187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D6E90" w14:textId="77777777" w:rsidR="000B4561" w:rsidRDefault="000B4561" w:rsidP="00B6794B">
      <w:pPr>
        <w:spacing w:after="0" w:line="240" w:lineRule="auto"/>
      </w:pPr>
      <w:r>
        <w:separator/>
      </w:r>
    </w:p>
  </w:endnote>
  <w:endnote w:type="continuationSeparator" w:id="0">
    <w:p w14:paraId="76F0CD0A" w14:textId="77777777" w:rsidR="000B4561" w:rsidRDefault="000B4561" w:rsidP="00B67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FDBC1" w14:textId="77777777" w:rsidR="000B4561" w:rsidRDefault="000B4561" w:rsidP="00B6794B">
      <w:pPr>
        <w:spacing w:after="0" w:line="240" w:lineRule="auto"/>
      </w:pPr>
      <w:r>
        <w:separator/>
      </w:r>
    </w:p>
  </w:footnote>
  <w:footnote w:type="continuationSeparator" w:id="0">
    <w:p w14:paraId="2286E133" w14:textId="77777777" w:rsidR="000B4561" w:rsidRDefault="000B4561" w:rsidP="00B67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11974772"/>
      <w:docPartObj>
        <w:docPartGallery w:val="Page Numbers (Top of Page)"/>
        <w:docPartUnique/>
      </w:docPartObj>
    </w:sdtPr>
    <w:sdtContent>
      <w:p w14:paraId="4CB66223" w14:textId="0E1704F4" w:rsidR="00D42991" w:rsidRDefault="00D42991" w:rsidP="004110F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4634306" w14:textId="77777777" w:rsidR="00D42991" w:rsidRDefault="00D42991" w:rsidP="00D4299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  <w:color w:val="5B6670"/>
        <w:sz w:val="16"/>
        <w:szCs w:val="16"/>
      </w:rPr>
      <w:id w:val="369189345"/>
      <w:docPartObj>
        <w:docPartGallery w:val="Page Numbers (Top of Page)"/>
        <w:docPartUnique/>
      </w:docPartObj>
    </w:sdtPr>
    <w:sdtContent>
      <w:p w14:paraId="0767127C" w14:textId="21D9DDBF" w:rsidR="00D42991" w:rsidRPr="00D42991" w:rsidRDefault="00D42991" w:rsidP="004110F9">
        <w:pPr>
          <w:pStyle w:val="Header"/>
          <w:framePr w:wrap="none" w:vAnchor="text" w:hAnchor="margin" w:xAlign="right" w:y="1"/>
          <w:rPr>
            <w:rStyle w:val="PageNumber"/>
            <w:rFonts w:ascii="Arial" w:hAnsi="Arial" w:cs="Arial"/>
            <w:color w:val="5B6670"/>
            <w:sz w:val="16"/>
            <w:szCs w:val="16"/>
          </w:rPr>
        </w:pPr>
        <w:r w:rsidRPr="00D42991">
          <w:rPr>
            <w:rStyle w:val="PageNumber"/>
            <w:rFonts w:ascii="Arial" w:hAnsi="Arial" w:cs="Arial"/>
            <w:color w:val="5B6670"/>
            <w:sz w:val="16"/>
            <w:szCs w:val="16"/>
          </w:rPr>
          <w:fldChar w:fldCharType="begin"/>
        </w:r>
        <w:r w:rsidRPr="00D42991">
          <w:rPr>
            <w:rStyle w:val="PageNumber"/>
            <w:rFonts w:ascii="Arial" w:hAnsi="Arial" w:cs="Arial"/>
            <w:color w:val="5B6670"/>
            <w:sz w:val="16"/>
            <w:szCs w:val="16"/>
          </w:rPr>
          <w:instrText xml:space="preserve"> PAGE </w:instrText>
        </w:r>
        <w:r w:rsidRPr="00D42991">
          <w:rPr>
            <w:rStyle w:val="PageNumber"/>
            <w:rFonts w:ascii="Arial" w:hAnsi="Arial" w:cs="Arial"/>
            <w:color w:val="5B6670"/>
            <w:sz w:val="16"/>
            <w:szCs w:val="16"/>
          </w:rPr>
          <w:fldChar w:fldCharType="separate"/>
        </w:r>
        <w:r w:rsidRPr="00D42991">
          <w:rPr>
            <w:rStyle w:val="PageNumber"/>
            <w:rFonts w:ascii="Arial" w:hAnsi="Arial" w:cs="Arial"/>
            <w:noProof/>
            <w:color w:val="5B6670"/>
            <w:sz w:val="16"/>
            <w:szCs w:val="16"/>
          </w:rPr>
          <w:t>2</w:t>
        </w:r>
        <w:r w:rsidRPr="00D42991">
          <w:rPr>
            <w:rStyle w:val="PageNumber"/>
            <w:rFonts w:ascii="Arial" w:hAnsi="Arial" w:cs="Arial"/>
            <w:color w:val="5B6670"/>
            <w:sz w:val="16"/>
            <w:szCs w:val="16"/>
          </w:rPr>
          <w:fldChar w:fldCharType="end"/>
        </w:r>
      </w:p>
    </w:sdtContent>
  </w:sdt>
  <w:p w14:paraId="6ABF1879" w14:textId="41C3F4F8" w:rsidR="00334B20" w:rsidRDefault="004D21B0" w:rsidP="00D42991">
    <w:pPr>
      <w:pStyle w:val="Header"/>
      <w:ind w:right="36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70E8248" wp14:editId="04B59D49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818120" cy="10117567"/>
          <wp:effectExtent l="0" t="0" r="5080" b="4445"/>
          <wp:wrapNone/>
          <wp:docPr id="63503468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503468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120" cy="101175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AF39" w14:textId="5D028B15" w:rsidR="00B6794B" w:rsidRDefault="004D21B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3634303" wp14:editId="111F2FF6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90687" cy="10082066"/>
          <wp:effectExtent l="0" t="0" r="0" b="1905"/>
          <wp:wrapNone/>
          <wp:docPr id="110921041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9210414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0687" cy="100820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4B20">
      <w:rPr>
        <w:noProof/>
      </w:rPr>
      <w:drawing>
        <wp:anchor distT="0" distB="0" distL="114300" distR="114300" simplePos="0" relativeHeight="251658240" behindDoc="1" locked="0" layoutInCell="1" allowOverlap="1" wp14:anchorId="5C7745D1" wp14:editId="49C09E50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90688" cy="10082066"/>
          <wp:effectExtent l="0" t="0" r="0" b="1905"/>
          <wp:wrapNone/>
          <wp:docPr id="20305269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0526916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0688" cy="100820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5E63"/>
    <w:multiLevelType w:val="hybridMultilevel"/>
    <w:tmpl w:val="6D68B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72F16"/>
    <w:multiLevelType w:val="hybridMultilevel"/>
    <w:tmpl w:val="658AE3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F504B4"/>
    <w:multiLevelType w:val="hybridMultilevel"/>
    <w:tmpl w:val="46E89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350EA"/>
    <w:multiLevelType w:val="hybridMultilevel"/>
    <w:tmpl w:val="BD9EF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41715"/>
    <w:multiLevelType w:val="multilevel"/>
    <w:tmpl w:val="645EC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762196"/>
    <w:multiLevelType w:val="multilevel"/>
    <w:tmpl w:val="6C04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F6D66CA"/>
    <w:multiLevelType w:val="multilevel"/>
    <w:tmpl w:val="3740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02E5FCA"/>
    <w:multiLevelType w:val="hybridMultilevel"/>
    <w:tmpl w:val="648CEE9A"/>
    <w:lvl w:ilvl="0" w:tplc="4BAC838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66A09A2E">
      <w:start w:val="1"/>
      <w:numFmt w:val="lowerLetter"/>
      <w:lvlText w:val="%2."/>
      <w:lvlJc w:val="left"/>
      <w:pPr>
        <w:ind w:left="1080" w:hanging="360"/>
      </w:pPr>
      <w:rPr>
        <w:rFonts w:ascii="Segoe UI Symbol" w:eastAsia="Times New Roman" w:hAnsi="Segoe UI Symbol" w:cs="Segoe UI Symbol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606209"/>
    <w:multiLevelType w:val="hybridMultilevel"/>
    <w:tmpl w:val="761A4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02A9F"/>
    <w:multiLevelType w:val="multilevel"/>
    <w:tmpl w:val="B7467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B0201F"/>
    <w:multiLevelType w:val="hybridMultilevel"/>
    <w:tmpl w:val="01765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7C3503"/>
    <w:multiLevelType w:val="hybridMultilevel"/>
    <w:tmpl w:val="C6A6843E"/>
    <w:lvl w:ilvl="0" w:tplc="9C76D480">
      <w:numFmt w:val="bullet"/>
      <w:lvlText w:val="□"/>
      <w:lvlJc w:val="left"/>
      <w:pPr>
        <w:ind w:left="282" w:hanging="283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B4D24D70">
      <w:numFmt w:val="bullet"/>
      <w:lvlText w:val="•"/>
      <w:lvlJc w:val="left"/>
      <w:pPr>
        <w:ind w:left="435" w:hanging="283"/>
      </w:pPr>
      <w:rPr>
        <w:rFonts w:hint="default"/>
        <w:lang w:val="en-US" w:eastAsia="en-US" w:bidi="en-US"/>
      </w:rPr>
    </w:lvl>
    <w:lvl w:ilvl="2" w:tplc="42869044">
      <w:numFmt w:val="bullet"/>
      <w:lvlText w:val="•"/>
      <w:lvlJc w:val="left"/>
      <w:pPr>
        <w:ind w:left="590" w:hanging="283"/>
      </w:pPr>
      <w:rPr>
        <w:rFonts w:hint="default"/>
        <w:lang w:val="en-US" w:eastAsia="en-US" w:bidi="en-US"/>
      </w:rPr>
    </w:lvl>
    <w:lvl w:ilvl="3" w:tplc="1A0A5C92">
      <w:numFmt w:val="bullet"/>
      <w:lvlText w:val="•"/>
      <w:lvlJc w:val="left"/>
      <w:pPr>
        <w:ind w:left="745" w:hanging="283"/>
      </w:pPr>
      <w:rPr>
        <w:rFonts w:hint="default"/>
        <w:lang w:val="en-US" w:eastAsia="en-US" w:bidi="en-US"/>
      </w:rPr>
    </w:lvl>
    <w:lvl w:ilvl="4" w:tplc="C2F238C4">
      <w:numFmt w:val="bullet"/>
      <w:lvlText w:val="•"/>
      <w:lvlJc w:val="left"/>
      <w:pPr>
        <w:ind w:left="900" w:hanging="283"/>
      </w:pPr>
      <w:rPr>
        <w:rFonts w:hint="default"/>
        <w:lang w:val="en-US" w:eastAsia="en-US" w:bidi="en-US"/>
      </w:rPr>
    </w:lvl>
    <w:lvl w:ilvl="5" w:tplc="1C4CD2E6">
      <w:numFmt w:val="bullet"/>
      <w:lvlText w:val="•"/>
      <w:lvlJc w:val="left"/>
      <w:pPr>
        <w:ind w:left="1055" w:hanging="283"/>
      </w:pPr>
      <w:rPr>
        <w:rFonts w:hint="default"/>
        <w:lang w:val="en-US" w:eastAsia="en-US" w:bidi="en-US"/>
      </w:rPr>
    </w:lvl>
    <w:lvl w:ilvl="6" w:tplc="40DEE99A">
      <w:numFmt w:val="bullet"/>
      <w:lvlText w:val="•"/>
      <w:lvlJc w:val="left"/>
      <w:pPr>
        <w:ind w:left="1210" w:hanging="283"/>
      </w:pPr>
      <w:rPr>
        <w:rFonts w:hint="default"/>
        <w:lang w:val="en-US" w:eastAsia="en-US" w:bidi="en-US"/>
      </w:rPr>
    </w:lvl>
    <w:lvl w:ilvl="7" w:tplc="62A26ADC">
      <w:numFmt w:val="bullet"/>
      <w:lvlText w:val="•"/>
      <w:lvlJc w:val="left"/>
      <w:pPr>
        <w:ind w:left="1365" w:hanging="283"/>
      </w:pPr>
      <w:rPr>
        <w:rFonts w:hint="default"/>
        <w:lang w:val="en-US" w:eastAsia="en-US" w:bidi="en-US"/>
      </w:rPr>
    </w:lvl>
    <w:lvl w:ilvl="8" w:tplc="DFF45746">
      <w:numFmt w:val="bullet"/>
      <w:lvlText w:val="•"/>
      <w:lvlJc w:val="left"/>
      <w:pPr>
        <w:ind w:left="1520" w:hanging="283"/>
      </w:pPr>
      <w:rPr>
        <w:rFonts w:hint="default"/>
        <w:lang w:val="en-US" w:eastAsia="en-US" w:bidi="en-US"/>
      </w:rPr>
    </w:lvl>
  </w:abstractNum>
  <w:abstractNum w:abstractNumId="12" w15:restartNumberingAfterBreak="0">
    <w:nsid w:val="6E6A3403"/>
    <w:multiLevelType w:val="hybridMultilevel"/>
    <w:tmpl w:val="43384BF8"/>
    <w:lvl w:ilvl="0" w:tplc="DB223FC8">
      <w:numFmt w:val="bullet"/>
      <w:lvlText w:val="□"/>
      <w:lvlJc w:val="left"/>
      <w:pPr>
        <w:ind w:left="585" w:hanging="365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1" w:tplc="5044ACDC">
      <w:numFmt w:val="bullet"/>
      <w:lvlText w:val="•"/>
      <w:lvlJc w:val="left"/>
      <w:pPr>
        <w:ind w:left="1492" w:hanging="365"/>
      </w:pPr>
      <w:rPr>
        <w:rFonts w:hint="default"/>
        <w:lang w:val="en-US" w:eastAsia="en-US" w:bidi="en-US"/>
      </w:rPr>
    </w:lvl>
    <w:lvl w:ilvl="2" w:tplc="E05AA106">
      <w:numFmt w:val="bullet"/>
      <w:lvlText w:val="•"/>
      <w:lvlJc w:val="left"/>
      <w:pPr>
        <w:ind w:left="2404" w:hanging="365"/>
      </w:pPr>
      <w:rPr>
        <w:rFonts w:hint="default"/>
        <w:lang w:val="en-US" w:eastAsia="en-US" w:bidi="en-US"/>
      </w:rPr>
    </w:lvl>
    <w:lvl w:ilvl="3" w:tplc="1368D8EA">
      <w:numFmt w:val="bullet"/>
      <w:lvlText w:val="•"/>
      <w:lvlJc w:val="left"/>
      <w:pPr>
        <w:ind w:left="3316" w:hanging="365"/>
      </w:pPr>
      <w:rPr>
        <w:rFonts w:hint="default"/>
        <w:lang w:val="en-US" w:eastAsia="en-US" w:bidi="en-US"/>
      </w:rPr>
    </w:lvl>
    <w:lvl w:ilvl="4" w:tplc="32101324">
      <w:numFmt w:val="bullet"/>
      <w:lvlText w:val="•"/>
      <w:lvlJc w:val="left"/>
      <w:pPr>
        <w:ind w:left="4228" w:hanging="365"/>
      </w:pPr>
      <w:rPr>
        <w:rFonts w:hint="default"/>
        <w:lang w:val="en-US" w:eastAsia="en-US" w:bidi="en-US"/>
      </w:rPr>
    </w:lvl>
    <w:lvl w:ilvl="5" w:tplc="C1E887CE">
      <w:numFmt w:val="bullet"/>
      <w:lvlText w:val="•"/>
      <w:lvlJc w:val="left"/>
      <w:pPr>
        <w:ind w:left="5140" w:hanging="365"/>
      </w:pPr>
      <w:rPr>
        <w:rFonts w:hint="default"/>
        <w:lang w:val="en-US" w:eastAsia="en-US" w:bidi="en-US"/>
      </w:rPr>
    </w:lvl>
    <w:lvl w:ilvl="6" w:tplc="94286602">
      <w:numFmt w:val="bullet"/>
      <w:lvlText w:val="•"/>
      <w:lvlJc w:val="left"/>
      <w:pPr>
        <w:ind w:left="6052" w:hanging="365"/>
      </w:pPr>
      <w:rPr>
        <w:rFonts w:hint="default"/>
        <w:lang w:val="en-US" w:eastAsia="en-US" w:bidi="en-US"/>
      </w:rPr>
    </w:lvl>
    <w:lvl w:ilvl="7" w:tplc="FA007FF6">
      <w:numFmt w:val="bullet"/>
      <w:lvlText w:val="•"/>
      <w:lvlJc w:val="left"/>
      <w:pPr>
        <w:ind w:left="6964" w:hanging="365"/>
      </w:pPr>
      <w:rPr>
        <w:rFonts w:hint="default"/>
        <w:lang w:val="en-US" w:eastAsia="en-US" w:bidi="en-US"/>
      </w:rPr>
    </w:lvl>
    <w:lvl w:ilvl="8" w:tplc="A52284C4">
      <w:numFmt w:val="bullet"/>
      <w:lvlText w:val="•"/>
      <w:lvlJc w:val="left"/>
      <w:pPr>
        <w:ind w:left="7876" w:hanging="365"/>
      </w:pPr>
      <w:rPr>
        <w:rFonts w:hint="default"/>
        <w:lang w:val="en-US" w:eastAsia="en-US" w:bidi="en-US"/>
      </w:rPr>
    </w:lvl>
  </w:abstractNum>
  <w:num w:numId="1" w16cid:durableId="408775611">
    <w:abstractNumId w:val="4"/>
  </w:num>
  <w:num w:numId="2" w16cid:durableId="1517422461">
    <w:abstractNumId w:val="6"/>
  </w:num>
  <w:num w:numId="3" w16cid:durableId="1512253896">
    <w:abstractNumId w:val="5"/>
  </w:num>
  <w:num w:numId="4" w16cid:durableId="1315066560">
    <w:abstractNumId w:val="7"/>
  </w:num>
  <w:num w:numId="5" w16cid:durableId="1011179722">
    <w:abstractNumId w:val="8"/>
  </w:num>
  <w:num w:numId="6" w16cid:durableId="143157352">
    <w:abstractNumId w:val="10"/>
  </w:num>
  <w:num w:numId="7" w16cid:durableId="689260093">
    <w:abstractNumId w:val="12"/>
  </w:num>
  <w:num w:numId="8" w16cid:durableId="672536917">
    <w:abstractNumId w:val="11"/>
  </w:num>
  <w:num w:numId="9" w16cid:durableId="1535843876">
    <w:abstractNumId w:val="1"/>
  </w:num>
  <w:num w:numId="10" w16cid:durableId="1263340014">
    <w:abstractNumId w:val="3"/>
  </w:num>
  <w:num w:numId="11" w16cid:durableId="2075463994">
    <w:abstractNumId w:val="2"/>
  </w:num>
  <w:num w:numId="12" w16cid:durableId="695733188">
    <w:abstractNumId w:val="0"/>
  </w:num>
  <w:num w:numId="13" w16cid:durableId="1599488227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1C5"/>
    <w:rsid w:val="00002260"/>
    <w:rsid w:val="000030B9"/>
    <w:rsid w:val="00005688"/>
    <w:rsid w:val="00005918"/>
    <w:rsid w:val="00007EB6"/>
    <w:rsid w:val="00014433"/>
    <w:rsid w:val="000144D6"/>
    <w:rsid w:val="00016549"/>
    <w:rsid w:val="00026DF5"/>
    <w:rsid w:val="000305BB"/>
    <w:rsid w:val="00031327"/>
    <w:rsid w:val="00032EED"/>
    <w:rsid w:val="00034E7A"/>
    <w:rsid w:val="0004378F"/>
    <w:rsid w:val="00047581"/>
    <w:rsid w:val="00050DD1"/>
    <w:rsid w:val="00053996"/>
    <w:rsid w:val="00056349"/>
    <w:rsid w:val="000576A4"/>
    <w:rsid w:val="00057BD5"/>
    <w:rsid w:val="0006347D"/>
    <w:rsid w:val="000658F6"/>
    <w:rsid w:val="00067110"/>
    <w:rsid w:val="00070A93"/>
    <w:rsid w:val="00072421"/>
    <w:rsid w:val="00075041"/>
    <w:rsid w:val="00081822"/>
    <w:rsid w:val="00083E83"/>
    <w:rsid w:val="00085EE7"/>
    <w:rsid w:val="0008613F"/>
    <w:rsid w:val="00086D47"/>
    <w:rsid w:val="00093020"/>
    <w:rsid w:val="000953FF"/>
    <w:rsid w:val="00096126"/>
    <w:rsid w:val="000A22F2"/>
    <w:rsid w:val="000A2C3E"/>
    <w:rsid w:val="000B4561"/>
    <w:rsid w:val="000B5520"/>
    <w:rsid w:val="000B56A4"/>
    <w:rsid w:val="000C1D90"/>
    <w:rsid w:val="000C4C8C"/>
    <w:rsid w:val="000C7D31"/>
    <w:rsid w:val="000D7D67"/>
    <w:rsid w:val="000E05BC"/>
    <w:rsid w:val="000E3F1B"/>
    <w:rsid w:val="000E6001"/>
    <w:rsid w:val="000F0D9D"/>
    <w:rsid w:val="000F0F26"/>
    <w:rsid w:val="000F1B5D"/>
    <w:rsid w:val="0010056B"/>
    <w:rsid w:val="0010108E"/>
    <w:rsid w:val="00102737"/>
    <w:rsid w:val="0010368B"/>
    <w:rsid w:val="00112036"/>
    <w:rsid w:val="0011264C"/>
    <w:rsid w:val="00113627"/>
    <w:rsid w:val="0011634D"/>
    <w:rsid w:val="00117748"/>
    <w:rsid w:val="00124081"/>
    <w:rsid w:val="00124158"/>
    <w:rsid w:val="00125AA4"/>
    <w:rsid w:val="00127789"/>
    <w:rsid w:val="00130771"/>
    <w:rsid w:val="0013488D"/>
    <w:rsid w:val="00134C0E"/>
    <w:rsid w:val="0013750E"/>
    <w:rsid w:val="00140E96"/>
    <w:rsid w:val="00141E34"/>
    <w:rsid w:val="00142CDA"/>
    <w:rsid w:val="00151EBF"/>
    <w:rsid w:val="00154699"/>
    <w:rsid w:val="0015608B"/>
    <w:rsid w:val="0016166A"/>
    <w:rsid w:val="00161B47"/>
    <w:rsid w:val="00162F2B"/>
    <w:rsid w:val="00162FA4"/>
    <w:rsid w:val="00164FFC"/>
    <w:rsid w:val="00167CEB"/>
    <w:rsid w:val="00170FF2"/>
    <w:rsid w:val="00175101"/>
    <w:rsid w:val="001771B5"/>
    <w:rsid w:val="001813B1"/>
    <w:rsid w:val="0018142F"/>
    <w:rsid w:val="00182146"/>
    <w:rsid w:val="00183EEA"/>
    <w:rsid w:val="00184854"/>
    <w:rsid w:val="0019070A"/>
    <w:rsid w:val="001A2344"/>
    <w:rsid w:val="001A5158"/>
    <w:rsid w:val="001A5433"/>
    <w:rsid w:val="001B39FC"/>
    <w:rsid w:val="001B50E6"/>
    <w:rsid w:val="001C1819"/>
    <w:rsid w:val="001C33E3"/>
    <w:rsid w:val="001D16F4"/>
    <w:rsid w:val="001D567B"/>
    <w:rsid w:val="001D6827"/>
    <w:rsid w:val="001E24A8"/>
    <w:rsid w:val="001E378F"/>
    <w:rsid w:val="001E3B43"/>
    <w:rsid w:val="001E49CD"/>
    <w:rsid w:val="001E4EE9"/>
    <w:rsid w:val="001E53D2"/>
    <w:rsid w:val="001E7AF3"/>
    <w:rsid w:val="001F1BCD"/>
    <w:rsid w:val="001F5FCA"/>
    <w:rsid w:val="001F70DB"/>
    <w:rsid w:val="00202762"/>
    <w:rsid w:val="00202EA2"/>
    <w:rsid w:val="00205ACC"/>
    <w:rsid w:val="00211C27"/>
    <w:rsid w:val="002126BA"/>
    <w:rsid w:val="00213293"/>
    <w:rsid w:val="00220166"/>
    <w:rsid w:val="00220569"/>
    <w:rsid w:val="00220738"/>
    <w:rsid w:val="00220D68"/>
    <w:rsid w:val="00221836"/>
    <w:rsid w:val="00221A8F"/>
    <w:rsid w:val="00237A09"/>
    <w:rsid w:val="00244ED3"/>
    <w:rsid w:val="00245B56"/>
    <w:rsid w:val="00246E20"/>
    <w:rsid w:val="00252894"/>
    <w:rsid w:val="00255662"/>
    <w:rsid w:val="002559DB"/>
    <w:rsid w:val="00257E11"/>
    <w:rsid w:val="00262970"/>
    <w:rsid w:val="00263C08"/>
    <w:rsid w:val="00266FA4"/>
    <w:rsid w:val="002702E9"/>
    <w:rsid w:val="00275EB0"/>
    <w:rsid w:val="00276A71"/>
    <w:rsid w:val="002821E4"/>
    <w:rsid w:val="00282314"/>
    <w:rsid w:val="00283BB6"/>
    <w:rsid w:val="00283E32"/>
    <w:rsid w:val="002870E1"/>
    <w:rsid w:val="00287452"/>
    <w:rsid w:val="0029349C"/>
    <w:rsid w:val="002953AE"/>
    <w:rsid w:val="002A130F"/>
    <w:rsid w:val="002A7F5E"/>
    <w:rsid w:val="002C108E"/>
    <w:rsid w:val="002C2BB4"/>
    <w:rsid w:val="002C34BD"/>
    <w:rsid w:val="002D4F06"/>
    <w:rsid w:val="002D5540"/>
    <w:rsid w:val="002D60C1"/>
    <w:rsid w:val="002E33B7"/>
    <w:rsid w:val="002E6A21"/>
    <w:rsid w:val="002E7F72"/>
    <w:rsid w:val="002F037F"/>
    <w:rsid w:val="002F08EB"/>
    <w:rsid w:val="002F37CC"/>
    <w:rsid w:val="00300837"/>
    <w:rsid w:val="003036E6"/>
    <w:rsid w:val="0030695C"/>
    <w:rsid w:val="00306E7F"/>
    <w:rsid w:val="00313B71"/>
    <w:rsid w:val="0031421C"/>
    <w:rsid w:val="00316A39"/>
    <w:rsid w:val="003205DD"/>
    <w:rsid w:val="0032417F"/>
    <w:rsid w:val="003268DC"/>
    <w:rsid w:val="003274FC"/>
    <w:rsid w:val="00334B20"/>
    <w:rsid w:val="00340E34"/>
    <w:rsid w:val="00342ED1"/>
    <w:rsid w:val="00344BCD"/>
    <w:rsid w:val="003454FC"/>
    <w:rsid w:val="00345F97"/>
    <w:rsid w:val="0034714A"/>
    <w:rsid w:val="00350A59"/>
    <w:rsid w:val="00356BAA"/>
    <w:rsid w:val="00360AE5"/>
    <w:rsid w:val="00361050"/>
    <w:rsid w:val="00363E65"/>
    <w:rsid w:val="00364385"/>
    <w:rsid w:val="00367D2D"/>
    <w:rsid w:val="00373D72"/>
    <w:rsid w:val="00377F00"/>
    <w:rsid w:val="003808D8"/>
    <w:rsid w:val="00383210"/>
    <w:rsid w:val="00393CA0"/>
    <w:rsid w:val="00395ABC"/>
    <w:rsid w:val="00396429"/>
    <w:rsid w:val="00397A10"/>
    <w:rsid w:val="003A09AE"/>
    <w:rsid w:val="003A0DE4"/>
    <w:rsid w:val="003A1E50"/>
    <w:rsid w:val="003A48C3"/>
    <w:rsid w:val="003A6321"/>
    <w:rsid w:val="003B0F96"/>
    <w:rsid w:val="003C0C5A"/>
    <w:rsid w:val="003C649E"/>
    <w:rsid w:val="003C677B"/>
    <w:rsid w:val="003D2466"/>
    <w:rsid w:val="003D469A"/>
    <w:rsid w:val="003D5A81"/>
    <w:rsid w:val="003E4AA0"/>
    <w:rsid w:val="003F632D"/>
    <w:rsid w:val="003F658C"/>
    <w:rsid w:val="003F692A"/>
    <w:rsid w:val="0040060F"/>
    <w:rsid w:val="00401823"/>
    <w:rsid w:val="0040215A"/>
    <w:rsid w:val="00402929"/>
    <w:rsid w:val="0041104E"/>
    <w:rsid w:val="004169FA"/>
    <w:rsid w:val="004212B3"/>
    <w:rsid w:val="00421560"/>
    <w:rsid w:val="00423D65"/>
    <w:rsid w:val="00423D66"/>
    <w:rsid w:val="004247DA"/>
    <w:rsid w:val="00427A6A"/>
    <w:rsid w:val="00431191"/>
    <w:rsid w:val="00432D9D"/>
    <w:rsid w:val="00434195"/>
    <w:rsid w:val="0043578D"/>
    <w:rsid w:val="00436BD9"/>
    <w:rsid w:val="00441B1C"/>
    <w:rsid w:val="00443705"/>
    <w:rsid w:val="00444055"/>
    <w:rsid w:val="004470A9"/>
    <w:rsid w:val="0046279A"/>
    <w:rsid w:val="00462F62"/>
    <w:rsid w:val="0047074D"/>
    <w:rsid w:val="00471C14"/>
    <w:rsid w:val="00476BCF"/>
    <w:rsid w:val="00480B11"/>
    <w:rsid w:val="00480C29"/>
    <w:rsid w:val="00483C35"/>
    <w:rsid w:val="00486A01"/>
    <w:rsid w:val="00490A03"/>
    <w:rsid w:val="00492011"/>
    <w:rsid w:val="00494885"/>
    <w:rsid w:val="00497A4F"/>
    <w:rsid w:val="004A03C1"/>
    <w:rsid w:val="004A05EB"/>
    <w:rsid w:val="004A0B14"/>
    <w:rsid w:val="004A37A1"/>
    <w:rsid w:val="004A418A"/>
    <w:rsid w:val="004A446C"/>
    <w:rsid w:val="004A518C"/>
    <w:rsid w:val="004A5349"/>
    <w:rsid w:val="004A5B4A"/>
    <w:rsid w:val="004A6E7E"/>
    <w:rsid w:val="004B3B22"/>
    <w:rsid w:val="004B4A17"/>
    <w:rsid w:val="004C19B3"/>
    <w:rsid w:val="004C5D17"/>
    <w:rsid w:val="004D2148"/>
    <w:rsid w:val="004D21B0"/>
    <w:rsid w:val="004D2E7F"/>
    <w:rsid w:val="004E243B"/>
    <w:rsid w:val="004E2FE0"/>
    <w:rsid w:val="004E6144"/>
    <w:rsid w:val="004E7F44"/>
    <w:rsid w:val="004F56EC"/>
    <w:rsid w:val="00501FC9"/>
    <w:rsid w:val="005072AC"/>
    <w:rsid w:val="00512299"/>
    <w:rsid w:val="00517036"/>
    <w:rsid w:val="005209D8"/>
    <w:rsid w:val="00520D1B"/>
    <w:rsid w:val="00520FDE"/>
    <w:rsid w:val="005266B6"/>
    <w:rsid w:val="0053063F"/>
    <w:rsid w:val="00535BCD"/>
    <w:rsid w:val="00541038"/>
    <w:rsid w:val="0054145E"/>
    <w:rsid w:val="00542E15"/>
    <w:rsid w:val="005431BB"/>
    <w:rsid w:val="00550395"/>
    <w:rsid w:val="00554033"/>
    <w:rsid w:val="005569F2"/>
    <w:rsid w:val="00570106"/>
    <w:rsid w:val="005732E6"/>
    <w:rsid w:val="00575299"/>
    <w:rsid w:val="005779A6"/>
    <w:rsid w:val="005801A2"/>
    <w:rsid w:val="005803F9"/>
    <w:rsid w:val="00581452"/>
    <w:rsid w:val="005866E0"/>
    <w:rsid w:val="00590423"/>
    <w:rsid w:val="00592D3F"/>
    <w:rsid w:val="005955F0"/>
    <w:rsid w:val="00596D36"/>
    <w:rsid w:val="005C0A6C"/>
    <w:rsid w:val="005C2081"/>
    <w:rsid w:val="005C40E8"/>
    <w:rsid w:val="005C792F"/>
    <w:rsid w:val="005D4065"/>
    <w:rsid w:val="005D60B0"/>
    <w:rsid w:val="005E071B"/>
    <w:rsid w:val="005E3F88"/>
    <w:rsid w:val="00601E22"/>
    <w:rsid w:val="00601EDD"/>
    <w:rsid w:val="0061051A"/>
    <w:rsid w:val="00611846"/>
    <w:rsid w:val="0061309A"/>
    <w:rsid w:val="00613294"/>
    <w:rsid w:val="00624DAE"/>
    <w:rsid w:val="006255FF"/>
    <w:rsid w:val="00626838"/>
    <w:rsid w:val="006276FE"/>
    <w:rsid w:val="00627C50"/>
    <w:rsid w:val="006312F6"/>
    <w:rsid w:val="0063211B"/>
    <w:rsid w:val="00632236"/>
    <w:rsid w:val="006403C8"/>
    <w:rsid w:val="0064110C"/>
    <w:rsid w:val="006411CA"/>
    <w:rsid w:val="00642476"/>
    <w:rsid w:val="006506E9"/>
    <w:rsid w:val="0065086B"/>
    <w:rsid w:val="00651795"/>
    <w:rsid w:val="00661AF6"/>
    <w:rsid w:val="0066228B"/>
    <w:rsid w:val="00662699"/>
    <w:rsid w:val="00666C9E"/>
    <w:rsid w:val="00670D71"/>
    <w:rsid w:val="00670F7B"/>
    <w:rsid w:val="0067221E"/>
    <w:rsid w:val="00672B8B"/>
    <w:rsid w:val="00674964"/>
    <w:rsid w:val="006757E5"/>
    <w:rsid w:val="006849F0"/>
    <w:rsid w:val="00685F83"/>
    <w:rsid w:val="00687541"/>
    <w:rsid w:val="006907F0"/>
    <w:rsid w:val="00692D2C"/>
    <w:rsid w:val="00695182"/>
    <w:rsid w:val="00695ECA"/>
    <w:rsid w:val="006A16B8"/>
    <w:rsid w:val="006A35FB"/>
    <w:rsid w:val="006A40CB"/>
    <w:rsid w:val="006A4297"/>
    <w:rsid w:val="006A6561"/>
    <w:rsid w:val="006B0C04"/>
    <w:rsid w:val="006B1B2A"/>
    <w:rsid w:val="006B71B0"/>
    <w:rsid w:val="006C334B"/>
    <w:rsid w:val="006C4ACA"/>
    <w:rsid w:val="006C537C"/>
    <w:rsid w:val="006C69AE"/>
    <w:rsid w:val="006D1329"/>
    <w:rsid w:val="006E02D5"/>
    <w:rsid w:val="006E0B60"/>
    <w:rsid w:val="006E0DFA"/>
    <w:rsid w:val="006E127A"/>
    <w:rsid w:val="006E61E3"/>
    <w:rsid w:val="006E739A"/>
    <w:rsid w:val="006F0B58"/>
    <w:rsid w:val="006F4E76"/>
    <w:rsid w:val="007041B0"/>
    <w:rsid w:val="00704864"/>
    <w:rsid w:val="00706D3D"/>
    <w:rsid w:val="00711086"/>
    <w:rsid w:val="007135D6"/>
    <w:rsid w:val="00714ADA"/>
    <w:rsid w:val="0071501E"/>
    <w:rsid w:val="00715EB3"/>
    <w:rsid w:val="007160D6"/>
    <w:rsid w:val="007243BA"/>
    <w:rsid w:val="007307A7"/>
    <w:rsid w:val="0073118B"/>
    <w:rsid w:val="00747301"/>
    <w:rsid w:val="00760F3E"/>
    <w:rsid w:val="00762E89"/>
    <w:rsid w:val="00764BB5"/>
    <w:rsid w:val="00765E8E"/>
    <w:rsid w:val="00766D97"/>
    <w:rsid w:val="00770FD8"/>
    <w:rsid w:val="00775799"/>
    <w:rsid w:val="007858ED"/>
    <w:rsid w:val="0078618B"/>
    <w:rsid w:val="00786FF5"/>
    <w:rsid w:val="0079216B"/>
    <w:rsid w:val="00793509"/>
    <w:rsid w:val="00797CE2"/>
    <w:rsid w:val="007A604E"/>
    <w:rsid w:val="007B033B"/>
    <w:rsid w:val="007B06FB"/>
    <w:rsid w:val="007B1F4F"/>
    <w:rsid w:val="007B3ADF"/>
    <w:rsid w:val="007B3CCF"/>
    <w:rsid w:val="007B4A3C"/>
    <w:rsid w:val="007B5F23"/>
    <w:rsid w:val="007B72D4"/>
    <w:rsid w:val="007B76B7"/>
    <w:rsid w:val="007C0332"/>
    <w:rsid w:val="007C05B7"/>
    <w:rsid w:val="007C081E"/>
    <w:rsid w:val="007C0DBE"/>
    <w:rsid w:val="007C1288"/>
    <w:rsid w:val="007C69CA"/>
    <w:rsid w:val="007D00AF"/>
    <w:rsid w:val="007D3295"/>
    <w:rsid w:val="007D7DD2"/>
    <w:rsid w:val="007E2806"/>
    <w:rsid w:val="007E3731"/>
    <w:rsid w:val="007F08F7"/>
    <w:rsid w:val="007F1B5B"/>
    <w:rsid w:val="007F30EA"/>
    <w:rsid w:val="007F3AD5"/>
    <w:rsid w:val="007F3BE3"/>
    <w:rsid w:val="00801200"/>
    <w:rsid w:val="00803C38"/>
    <w:rsid w:val="00804F31"/>
    <w:rsid w:val="00805C1A"/>
    <w:rsid w:val="00806811"/>
    <w:rsid w:val="00806A4A"/>
    <w:rsid w:val="008119B5"/>
    <w:rsid w:val="00812E1B"/>
    <w:rsid w:val="008161AE"/>
    <w:rsid w:val="00816868"/>
    <w:rsid w:val="00820BD2"/>
    <w:rsid w:val="00821AC9"/>
    <w:rsid w:val="00822328"/>
    <w:rsid w:val="008236F3"/>
    <w:rsid w:val="008259D6"/>
    <w:rsid w:val="008263E9"/>
    <w:rsid w:val="00827FB8"/>
    <w:rsid w:val="00830FB2"/>
    <w:rsid w:val="00831536"/>
    <w:rsid w:val="00833BCC"/>
    <w:rsid w:val="008378B0"/>
    <w:rsid w:val="008406F1"/>
    <w:rsid w:val="00840C61"/>
    <w:rsid w:val="00845FFD"/>
    <w:rsid w:val="00850883"/>
    <w:rsid w:val="0085757B"/>
    <w:rsid w:val="00861BEA"/>
    <w:rsid w:val="008642EB"/>
    <w:rsid w:val="008643C1"/>
    <w:rsid w:val="00866A54"/>
    <w:rsid w:val="00867353"/>
    <w:rsid w:val="0087091E"/>
    <w:rsid w:val="0087380F"/>
    <w:rsid w:val="00873B72"/>
    <w:rsid w:val="00881A9E"/>
    <w:rsid w:val="00882167"/>
    <w:rsid w:val="00883B88"/>
    <w:rsid w:val="00883C97"/>
    <w:rsid w:val="00883EDF"/>
    <w:rsid w:val="00886AA1"/>
    <w:rsid w:val="008912BB"/>
    <w:rsid w:val="008914D2"/>
    <w:rsid w:val="00894956"/>
    <w:rsid w:val="00897EFB"/>
    <w:rsid w:val="008A4D4C"/>
    <w:rsid w:val="008A702D"/>
    <w:rsid w:val="008B481F"/>
    <w:rsid w:val="008B730A"/>
    <w:rsid w:val="008B7CC9"/>
    <w:rsid w:val="008C03C5"/>
    <w:rsid w:val="008C2981"/>
    <w:rsid w:val="008C6837"/>
    <w:rsid w:val="008D7374"/>
    <w:rsid w:val="008E0CB6"/>
    <w:rsid w:val="008E2A0A"/>
    <w:rsid w:val="008E2DD0"/>
    <w:rsid w:val="008E32D1"/>
    <w:rsid w:val="008E6049"/>
    <w:rsid w:val="008F0821"/>
    <w:rsid w:val="008F0F7E"/>
    <w:rsid w:val="008F2B36"/>
    <w:rsid w:val="008F5759"/>
    <w:rsid w:val="008F6ADB"/>
    <w:rsid w:val="00905853"/>
    <w:rsid w:val="00910A23"/>
    <w:rsid w:val="00910A25"/>
    <w:rsid w:val="00920BB3"/>
    <w:rsid w:val="00921BFB"/>
    <w:rsid w:val="0092330E"/>
    <w:rsid w:val="00924AA7"/>
    <w:rsid w:val="00926074"/>
    <w:rsid w:val="00930986"/>
    <w:rsid w:val="0093196C"/>
    <w:rsid w:val="00931CD0"/>
    <w:rsid w:val="0093320B"/>
    <w:rsid w:val="009339F4"/>
    <w:rsid w:val="009358B0"/>
    <w:rsid w:val="0094013C"/>
    <w:rsid w:val="0094127F"/>
    <w:rsid w:val="00941503"/>
    <w:rsid w:val="009415BB"/>
    <w:rsid w:val="0094383F"/>
    <w:rsid w:val="00951E8B"/>
    <w:rsid w:val="009526FD"/>
    <w:rsid w:val="009550E4"/>
    <w:rsid w:val="0095652B"/>
    <w:rsid w:val="00956EAF"/>
    <w:rsid w:val="009609DB"/>
    <w:rsid w:val="00960AAA"/>
    <w:rsid w:val="009655CD"/>
    <w:rsid w:val="0096615D"/>
    <w:rsid w:val="00971326"/>
    <w:rsid w:val="009734D7"/>
    <w:rsid w:val="00977BFF"/>
    <w:rsid w:val="0098112A"/>
    <w:rsid w:val="00982C3B"/>
    <w:rsid w:val="00987298"/>
    <w:rsid w:val="0099421D"/>
    <w:rsid w:val="00995184"/>
    <w:rsid w:val="009A0591"/>
    <w:rsid w:val="009B1C1F"/>
    <w:rsid w:val="009B4C0D"/>
    <w:rsid w:val="009C006B"/>
    <w:rsid w:val="009D0095"/>
    <w:rsid w:val="009D6242"/>
    <w:rsid w:val="009E1D94"/>
    <w:rsid w:val="009F1DFD"/>
    <w:rsid w:val="009F35DD"/>
    <w:rsid w:val="009F5EDA"/>
    <w:rsid w:val="00A01559"/>
    <w:rsid w:val="00A02399"/>
    <w:rsid w:val="00A0411A"/>
    <w:rsid w:val="00A10478"/>
    <w:rsid w:val="00A10A8A"/>
    <w:rsid w:val="00A11408"/>
    <w:rsid w:val="00A1331A"/>
    <w:rsid w:val="00A13B8B"/>
    <w:rsid w:val="00A14A2E"/>
    <w:rsid w:val="00A15C2B"/>
    <w:rsid w:val="00A1638C"/>
    <w:rsid w:val="00A22BCE"/>
    <w:rsid w:val="00A259A2"/>
    <w:rsid w:val="00A3701D"/>
    <w:rsid w:val="00A4054E"/>
    <w:rsid w:val="00A41628"/>
    <w:rsid w:val="00A42222"/>
    <w:rsid w:val="00A429FC"/>
    <w:rsid w:val="00A47A2F"/>
    <w:rsid w:val="00A544BE"/>
    <w:rsid w:val="00A55C7F"/>
    <w:rsid w:val="00A566A6"/>
    <w:rsid w:val="00A619DA"/>
    <w:rsid w:val="00A6281A"/>
    <w:rsid w:val="00A65C6F"/>
    <w:rsid w:val="00A67547"/>
    <w:rsid w:val="00A675D9"/>
    <w:rsid w:val="00A67664"/>
    <w:rsid w:val="00A67FC0"/>
    <w:rsid w:val="00A70773"/>
    <w:rsid w:val="00A71044"/>
    <w:rsid w:val="00A77B00"/>
    <w:rsid w:val="00A84471"/>
    <w:rsid w:val="00A867FD"/>
    <w:rsid w:val="00A87439"/>
    <w:rsid w:val="00A95494"/>
    <w:rsid w:val="00A97602"/>
    <w:rsid w:val="00AA1503"/>
    <w:rsid w:val="00AA2D08"/>
    <w:rsid w:val="00AA5BB6"/>
    <w:rsid w:val="00AB002A"/>
    <w:rsid w:val="00AB4095"/>
    <w:rsid w:val="00AB4A91"/>
    <w:rsid w:val="00AB4B61"/>
    <w:rsid w:val="00AB795B"/>
    <w:rsid w:val="00AB79F4"/>
    <w:rsid w:val="00AC2BA3"/>
    <w:rsid w:val="00AC3854"/>
    <w:rsid w:val="00AC40C9"/>
    <w:rsid w:val="00AC4C2B"/>
    <w:rsid w:val="00AC6068"/>
    <w:rsid w:val="00AC68C8"/>
    <w:rsid w:val="00AD0A79"/>
    <w:rsid w:val="00AD5B28"/>
    <w:rsid w:val="00AD7E69"/>
    <w:rsid w:val="00AE1B7C"/>
    <w:rsid w:val="00AE738E"/>
    <w:rsid w:val="00AF0E89"/>
    <w:rsid w:val="00AF284C"/>
    <w:rsid w:val="00AF4465"/>
    <w:rsid w:val="00AF485F"/>
    <w:rsid w:val="00B006DF"/>
    <w:rsid w:val="00B05F5D"/>
    <w:rsid w:val="00B123FB"/>
    <w:rsid w:val="00B17244"/>
    <w:rsid w:val="00B211E3"/>
    <w:rsid w:val="00B225BC"/>
    <w:rsid w:val="00B32C78"/>
    <w:rsid w:val="00B33838"/>
    <w:rsid w:val="00B4143B"/>
    <w:rsid w:val="00B45623"/>
    <w:rsid w:val="00B46F89"/>
    <w:rsid w:val="00B508CA"/>
    <w:rsid w:val="00B5459F"/>
    <w:rsid w:val="00B564E1"/>
    <w:rsid w:val="00B56793"/>
    <w:rsid w:val="00B6794B"/>
    <w:rsid w:val="00B67C23"/>
    <w:rsid w:val="00B705B2"/>
    <w:rsid w:val="00B7065F"/>
    <w:rsid w:val="00B72549"/>
    <w:rsid w:val="00B8122F"/>
    <w:rsid w:val="00B81526"/>
    <w:rsid w:val="00B82A07"/>
    <w:rsid w:val="00B93945"/>
    <w:rsid w:val="00BA1615"/>
    <w:rsid w:val="00BA1B50"/>
    <w:rsid w:val="00BA2961"/>
    <w:rsid w:val="00BA485E"/>
    <w:rsid w:val="00BB0105"/>
    <w:rsid w:val="00BB2F4F"/>
    <w:rsid w:val="00BB391A"/>
    <w:rsid w:val="00BB5EEA"/>
    <w:rsid w:val="00BB7235"/>
    <w:rsid w:val="00BC0943"/>
    <w:rsid w:val="00BC16C0"/>
    <w:rsid w:val="00BC1E75"/>
    <w:rsid w:val="00BC332E"/>
    <w:rsid w:val="00BC3DEB"/>
    <w:rsid w:val="00BC4268"/>
    <w:rsid w:val="00BC6EFB"/>
    <w:rsid w:val="00BD1C99"/>
    <w:rsid w:val="00BD664D"/>
    <w:rsid w:val="00BD6F7E"/>
    <w:rsid w:val="00BE5288"/>
    <w:rsid w:val="00BE764A"/>
    <w:rsid w:val="00BE7986"/>
    <w:rsid w:val="00BF6A46"/>
    <w:rsid w:val="00BF6C64"/>
    <w:rsid w:val="00C00FE5"/>
    <w:rsid w:val="00C01AEE"/>
    <w:rsid w:val="00C028D1"/>
    <w:rsid w:val="00C02AC5"/>
    <w:rsid w:val="00C02FF5"/>
    <w:rsid w:val="00C051F5"/>
    <w:rsid w:val="00C0531B"/>
    <w:rsid w:val="00C05557"/>
    <w:rsid w:val="00C10F4F"/>
    <w:rsid w:val="00C12A34"/>
    <w:rsid w:val="00C14E79"/>
    <w:rsid w:val="00C15EC1"/>
    <w:rsid w:val="00C1775C"/>
    <w:rsid w:val="00C21310"/>
    <w:rsid w:val="00C23BB1"/>
    <w:rsid w:val="00C300E1"/>
    <w:rsid w:val="00C30152"/>
    <w:rsid w:val="00C30247"/>
    <w:rsid w:val="00C35D2F"/>
    <w:rsid w:val="00C3672F"/>
    <w:rsid w:val="00C41EAC"/>
    <w:rsid w:val="00C44E37"/>
    <w:rsid w:val="00C526E4"/>
    <w:rsid w:val="00C53167"/>
    <w:rsid w:val="00C62C46"/>
    <w:rsid w:val="00C66410"/>
    <w:rsid w:val="00C678D2"/>
    <w:rsid w:val="00C73B82"/>
    <w:rsid w:val="00C8000F"/>
    <w:rsid w:val="00C811D0"/>
    <w:rsid w:val="00C8324C"/>
    <w:rsid w:val="00C841D3"/>
    <w:rsid w:val="00C85009"/>
    <w:rsid w:val="00C86448"/>
    <w:rsid w:val="00C92705"/>
    <w:rsid w:val="00C92E53"/>
    <w:rsid w:val="00C939F9"/>
    <w:rsid w:val="00C94B86"/>
    <w:rsid w:val="00C9526C"/>
    <w:rsid w:val="00C960D3"/>
    <w:rsid w:val="00C97AA5"/>
    <w:rsid w:val="00CA0429"/>
    <w:rsid w:val="00CA05A0"/>
    <w:rsid w:val="00CA361C"/>
    <w:rsid w:val="00CA4EF2"/>
    <w:rsid w:val="00CA5B41"/>
    <w:rsid w:val="00CA63A2"/>
    <w:rsid w:val="00CB06B9"/>
    <w:rsid w:val="00CB2361"/>
    <w:rsid w:val="00CB3CDA"/>
    <w:rsid w:val="00CB69E8"/>
    <w:rsid w:val="00CC304B"/>
    <w:rsid w:val="00CC4B01"/>
    <w:rsid w:val="00CC4B65"/>
    <w:rsid w:val="00CC6CB7"/>
    <w:rsid w:val="00CC78D4"/>
    <w:rsid w:val="00CE3127"/>
    <w:rsid w:val="00CE3E5D"/>
    <w:rsid w:val="00CF0B75"/>
    <w:rsid w:val="00CF1BCB"/>
    <w:rsid w:val="00CF7A75"/>
    <w:rsid w:val="00D102CA"/>
    <w:rsid w:val="00D10CC0"/>
    <w:rsid w:val="00D12606"/>
    <w:rsid w:val="00D175DB"/>
    <w:rsid w:val="00D205D7"/>
    <w:rsid w:val="00D248C7"/>
    <w:rsid w:val="00D248D2"/>
    <w:rsid w:val="00D24EE5"/>
    <w:rsid w:val="00D250C6"/>
    <w:rsid w:val="00D25505"/>
    <w:rsid w:val="00D27FCD"/>
    <w:rsid w:val="00D30AD1"/>
    <w:rsid w:val="00D400C9"/>
    <w:rsid w:val="00D40EAF"/>
    <w:rsid w:val="00D4156D"/>
    <w:rsid w:val="00D42991"/>
    <w:rsid w:val="00D4708A"/>
    <w:rsid w:val="00D479BD"/>
    <w:rsid w:val="00D51A76"/>
    <w:rsid w:val="00D53C24"/>
    <w:rsid w:val="00D5567E"/>
    <w:rsid w:val="00D55BCF"/>
    <w:rsid w:val="00D57C23"/>
    <w:rsid w:val="00D61AA2"/>
    <w:rsid w:val="00D64C75"/>
    <w:rsid w:val="00D64FA2"/>
    <w:rsid w:val="00D65AA7"/>
    <w:rsid w:val="00D664CF"/>
    <w:rsid w:val="00D67A37"/>
    <w:rsid w:val="00D67EB4"/>
    <w:rsid w:val="00D70FEF"/>
    <w:rsid w:val="00D80AC3"/>
    <w:rsid w:val="00D80FD6"/>
    <w:rsid w:val="00D87878"/>
    <w:rsid w:val="00DA1023"/>
    <w:rsid w:val="00DA2472"/>
    <w:rsid w:val="00DA470B"/>
    <w:rsid w:val="00DB3AEC"/>
    <w:rsid w:val="00DB6491"/>
    <w:rsid w:val="00DB6B65"/>
    <w:rsid w:val="00DB6B81"/>
    <w:rsid w:val="00DB6D56"/>
    <w:rsid w:val="00DC4085"/>
    <w:rsid w:val="00DC46A5"/>
    <w:rsid w:val="00DC6C69"/>
    <w:rsid w:val="00DD5802"/>
    <w:rsid w:val="00DD6739"/>
    <w:rsid w:val="00DD703B"/>
    <w:rsid w:val="00DD7340"/>
    <w:rsid w:val="00DE1F55"/>
    <w:rsid w:val="00DE2E74"/>
    <w:rsid w:val="00DE450C"/>
    <w:rsid w:val="00DE6DD6"/>
    <w:rsid w:val="00DE724D"/>
    <w:rsid w:val="00DF2850"/>
    <w:rsid w:val="00DF7ED2"/>
    <w:rsid w:val="00E04E00"/>
    <w:rsid w:val="00E051C5"/>
    <w:rsid w:val="00E05741"/>
    <w:rsid w:val="00E11DC3"/>
    <w:rsid w:val="00E13A22"/>
    <w:rsid w:val="00E145DF"/>
    <w:rsid w:val="00E147BE"/>
    <w:rsid w:val="00E14897"/>
    <w:rsid w:val="00E16416"/>
    <w:rsid w:val="00E17CAD"/>
    <w:rsid w:val="00E22AF8"/>
    <w:rsid w:val="00E230ED"/>
    <w:rsid w:val="00E24331"/>
    <w:rsid w:val="00E24923"/>
    <w:rsid w:val="00E25D6A"/>
    <w:rsid w:val="00E43269"/>
    <w:rsid w:val="00E437E7"/>
    <w:rsid w:val="00E46AC2"/>
    <w:rsid w:val="00E4710D"/>
    <w:rsid w:val="00E5125A"/>
    <w:rsid w:val="00E51489"/>
    <w:rsid w:val="00E525AB"/>
    <w:rsid w:val="00E52E6D"/>
    <w:rsid w:val="00E540A5"/>
    <w:rsid w:val="00E54309"/>
    <w:rsid w:val="00E61C55"/>
    <w:rsid w:val="00E63ACA"/>
    <w:rsid w:val="00E63B3D"/>
    <w:rsid w:val="00E64AA2"/>
    <w:rsid w:val="00E65853"/>
    <w:rsid w:val="00E66693"/>
    <w:rsid w:val="00E67BC7"/>
    <w:rsid w:val="00E67CE9"/>
    <w:rsid w:val="00E71B34"/>
    <w:rsid w:val="00E71CC0"/>
    <w:rsid w:val="00E755B1"/>
    <w:rsid w:val="00E84D72"/>
    <w:rsid w:val="00E90AFB"/>
    <w:rsid w:val="00E92194"/>
    <w:rsid w:val="00E926FD"/>
    <w:rsid w:val="00E947A8"/>
    <w:rsid w:val="00E96759"/>
    <w:rsid w:val="00EA2EB4"/>
    <w:rsid w:val="00EA2FC4"/>
    <w:rsid w:val="00EA3D49"/>
    <w:rsid w:val="00EA5AD6"/>
    <w:rsid w:val="00EB0A85"/>
    <w:rsid w:val="00EB502D"/>
    <w:rsid w:val="00EB62BB"/>
    <w:rsid w:val="00EB6379"/>
    <w:rsid w:val="00EC0ACB"/>
    <w:rsid w:val="00EC7455"/>
    <w:rsid w:val="00ED316B"/>
    <w:rsid w:val="00ED4BC8"/>
    <w:rsid w:val="00ED7B37"/>
    <w:rsid w:val="00EE13B2"/>
    <w:rsid w:val="00EE1548"/>
    <w:rsid w:val="00EE1E88"/>
    <w:rsid w:val="00EF39C2"/>
    <w:rsid w:val="00F02D2C"/>
    <w:rsid w:val="00F045CA"/>
    <w:rsid w:val="00F10060"/>
    <w:rsid w:val="00F12877"/>
    <w:rsid w:val="00F16B40"/>
    <w:rsid w:val="00F16C08"/>
    <w:rsid w:val="00F27D07"/>
    <w:rsid w:val="00F30F59"/>
    <w:rsid w:val="00F318FC"/>
    <w:rsid w:val="00F32493"/>
    <w:rsid w:val="00F34B2B"/>
    <w:rsid w:val="00F367E9"/>
    <w:rsid w:val="00F37E61"/>
    <w:rsid w:val="00F4052F"/>
    <w:rsid w:val="00F40832"/>
    <w:rsid w:val="00F40CFC"/>
    <w:rsid w:val="00F43E8C"/>
    <w:rsid w:val="00F44AFD"/>
    <w:rsid w:val="00F451D0"/>
    <w:rsid w:val="00F47B47"/>
    <w:rsid w:val="00F53D58"/>
    <w:rsid w:val="00F556B9"/>
    <w:rsid w:val="00F569DE"/>
    <w:rsid w:val="00F56DDE"/>
    <w:rsid w:val="00F6038C"/>
    <w:rsid w:val="00F641BE"/>
    <w:rsid w:val="00F66474"/>
    <w:rsid w:val="00F66F04"/>
    <w:rsid w:val="00F674FC"/>
    <w:rsid w:val="00F70787"/>
    <w:rsid w:val="00F716CF"/>
    <w:rsid w:val="00F72B58"/>
    <w:rsid w:val="00F72EE5"/>
    <w:rsid w:val="00F73296"/>
    <w:rsid w:val="00F73A3A"/>
    <w:rsid w:val="00F7741A"/>
    <w:rsid w:val="00F841B0"/>
    <w:rsid w:val="00F84469"/>
    <w:rsid w:val="00F87D1F"/>
    <w:rsid w:val="00F90E49"/>
    <w:rsid w:val="00F91FFE"/>
    <w:rsid w:val="00F95B27"/>
    <w:rsid w:val="00F961A7"/>
    <w:rsid w:val="00F97DAF"/>
    <w:rsid w:val="00FA1EDA"/>
    <w:rsid w:val="00FA6F47"/>
    <w:rsid w:val="00FB7D3B"/>
    <w:rsid w:val="00FC1B7D"/>
    <w:rsid w:val="00FC49F4"/>
    <w:rsid w:val="00FD0C71"/>
    <w:rsid w:val="00FD4FAC"/>
    <w:rsid w:val="00FD6584"/>
    <w:rsid w:val="00FE0964"/>
    <w:rsid w:val="00FE0C29"/>
    <w:rsid w:val="00FE2803"/>
    <w:rsid w:val="00FE2B32"/>
    <w:rsid w:val="00FE4978"/>
    <w:rsid w:val="00FE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CD285"/>
  <w15:chartTrackingRefBased/>
  <w15:docId w15:val="{86AB6234-94CC-4B04-BBE1-1C640630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ewHeading1"/>
    <w:next w:val="Normal"/>
    <w:link w:val="Heading1Char"/>
    <w:uiPriority w:val="9"/>
    <w:qFormat/>
    <w:rsid w:val="005C2081"/>
    <w:pPr>
      <w:outlineLvl w:val="0"/>
    </w:pPr>
  </w:style>
  <w:style w:type="paragraph" w:styleId="Heading2">
    <w:name w:val="heading 2"/>
    <w:basedOn w:val="NewHeading2"/>
    <w:next w:val="Normal"/>
    <w:link w:val="Heading2Char"/>
    <w:uiPriority w:val="9"/>
    <w:unhideWhenUsed/>
    <w:qFormat/>
    <w:rsid w:val="005C2081"/>
    <w:pPr>
      <w:outlineLvl w:val="1"/>
    </w:pPr>
  </w:style>
  <w:style w:type="paragraph" w:styleId="Heading3">
    <w:name w:val="heading 3"/>
    <w:basedOn w:val="NewHeading3"/>
    <w:next w:val="Normal"/>
    <w:link w:val="Heading3Char"/>
    <w:uiPriority w:val="9"/>
    <w:unhideWhenUsed/>
    <w:qFormat/>
    <w:rsid w:val="005C2081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E051C5"/>
  </w:style>
  <w:style w:type="paragraph" w:customStyle="1" w:styleId="paragraph">
    <w:name w:val="paragraph"/>
    <w:basedOn w:val="Normal"/>
    <w:rsid w:val="00E05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E051C5"/>
  </w:style>
  <w:style w:type="paragraph" w:styleId="ListParagraph">
    <w:name w:val="List Paragraph"/>
    <w:basedOn w:val="Normal"/>
    <w:uiPriority w:val="34"/>
    <w:qFormat/>
    <w:rsid w:val="00AD5B28"/>
    <w:pPr>
      <w:ind w:left="720"/>
      <w:contextualSpacing/>
    </w:pPr>
  </w:style>
  <w:style w:type="character" w:customStyle="1" w:styleId="contentcontrolboundarysink">
    <w:name w:val="contentcontrolboundarysink"/>
    <w:basedOn w:val="DefaultParagraphFont"/>
    <w:rsid w:val="00F43E8C"/>
  </w:style>
  <w:style w:type="paragraph" w:styleId="NormalWeb">
    <w:name w:val="Normal (Web)"/>
    <w:basedOn w:val="Normal"/>
    <w:uiPriority w:val="99"/>
    <w:semiHidden/>
    <w:unhideWhenUsed/>
    <w:rsid w:val="00650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506E9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6506E9"/>
  </w:style>
  <w:style w:type="paragraph" w:styleId="NoSpacing">
    <w:name w:val="No Spacing"/>
    <w:link w:val="NoSpacingChar"/>
    <w:uiPriority w:val="1"/>
    <w:qFormat/>
    <w:rsid w:val="00F72B5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C2081"/>
    <w:rPr>
      <w:rFonts w:ascii="Arial" w:hAnsi="Arial" w:cs="Arial"/>
      <w:b/>
      <w:bCs/>
      <w:color w:val="5B667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C2081"/>
    <w:rPr>
      <w:rFonts w:ascii="Arial" w:eastAsia="Times New Roman" w:hAnsi="Arial" w:cs="Arial"/>
      <w:b/>
      <w:color w:val="5B6670"/>
      <w:sz w:val="28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592D3F"/>
  </w:style>
  <w:style w:type="table" w:styleId="TableGrid">
    <w:name w:val="Table Grid"/>
    <w:basedOn w:val="TableNormal"/>
    <w:uiPriority w:val="39"/>
    <w:rsid w:val="00592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F65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65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658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58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65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658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67CE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67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94B"/>
  </w:style>
  <w:style w:type="paragraph" w:styleId="Footer">
    <w:name w:val="footer"/>
    <w:basedOn w:val="Normal"/>
    <w:link w:val="FooterChar"/>
    <w:uiPriority w:val="99"/>
    <w:unhideWhenUsed/>
    <w:rsid w:val="00B67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94B"/>
  </w:style>
  <w:style w:type="table" w:customStyle="1" w:styleId="TableGrid1">
    <w:name w:val="Table Grid1"/>
    <w:basedOn w:val="TableNormal"/>
    <w:next w:val="TableGrid"/>
    <w:uiPriority w:val="39"/>
    <w:rsid w:val="00570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D42991"/>
  </w:style>
  <w:style w:type="paragraph" w:styleId="TOCHeading">
    <w:name w:val="TOC Heading"/>
    <w:basedOn w:val="Heading1"/>
    <w:next w:val="Normal"/>
    <w:uiPriority w:val="39"/>
    <w:unhideWhenUsed/>
    <w:qFormat/>
    <w:rsid w:val="00D42991"/>
    <w:pPr>
      <w:spacing w:before="480" w:line="276" w:lineRule="auto"/>
      <w:outlineLvl w:val="9"/>
    </w:pPr>
    <w:rPr>
      <w:rFonts w:asciiTheme="majorHAnsi" w:hAnsiTheme="majorHAnsi"/>
      <w:b w:val="0"/>
      <w:bCs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D42991"/>
    <w:pPr>
      <w:spacing w:before="120" w:after="0"/>
    </w:pPr>
    <w:rPr>
      <w:rFonts w:cstheme="minorHAnsi"/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D42991"/>
    <w:pPr>
      <w:spacing w:before="120" w:after="0"/>
      <w:ind w:left="220"/>
    </w:pPr>
    <w:rPr>
      <w:rFonts w:cstheme="minorHAnsi"/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D42991"/>
    <w:pPr>
      <w:spacing w:after="0"/>
      <w:ind w:left="44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D42991"/>
    <w:pPr>
      <w:spacing w:after="0"/>
      <w:ind w:left="66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D42991"/>
    <w:pPr>
      <w:spacing w:after="0"/>
      <w:ind w:left="88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D42991"/>
    <w:pPr>
      <w:spacing w:after="0"/>
      <w:ind w:left="11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D42991"/>
    <w:pPr>
      <w:spacing w:after="0"/>
      <w:ind w:left="132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D42991"/>
    <w:pPr>
      <w:spacing w:after="0"/>
      <w:ind w:left="154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D42991"/>
    <w:pPr>
      <w:spacing w:after="0"/>
      <w:ind w:left="1760"/>
    </w:pPr>
    <w:rPr>
      <w:rFonts w:cstheme="minorHAnsi"/>
      <w:sz w:val="20"/>
      <w:szCs w:val="20"/>
    </w:rPr>
  </w:style>
  <w:style w:type="paragraph" w:customStyle="1" w:styleId="NewHeading1">
    <w:name w:val="New Heading 1"/>
    <w:basedOn w:val="Normal"/>
    <w:qFormat/>
    <w:rsid w:val="00361050"/>
    <w:rPr>
      <w:rFonts w:ascii="Arial" w:hAnsi="Arial" w:cs="Arial"/>
      <w:b/>
      <w:bCs/>
      <w:color w:val="5B6670"/>
      <w:sz w:val="36"/>
      <w:szCs w:val="36"/>
    </w:rPr>
  </w:style>
  <w:style w:type="paragraph" w:customStyle="1" w:styleId="NewHeading2">
    <w:name w:val="New Heading 2"/>
    <w:basedOn w:val="paragraph"/>
    <w:qFormat/>
    <w:rsid w:val="00361050"/>
    <w:pPr>
      <w:spacing w:before="0" w:beforeAutospacing="0" w:after="0" w:afterAutospacing="0"/>
      <w:textAlignment w:val="baseline"/>
    </w:pPr>
    <w:rPr>
      <w:rFonts w:ascii="Arial" w:hAnsi="Arial" w:cs="Arial"/>
      <w:b/>
      <w:color w:val="5B6670"/>
      <w:sz w:val="28"/>
      <w:szCs w:val="28"/>
    </w:rPr>
  </w:style>
  <w:style w:type="paragraph" w:customStyle="1" w:styleId="NewHeading3">
    <w:name w:val="New Heading 3"/>
    <w:basedOn w:val="Normal"/>
    <w:qFormat/>
    <w:rsid w:val="00361050"/>
    <w:pPr>
      <w:spacing w:after="0" w:line="240" w:lineRule="auto"/>
      <w:textAlignment w:val="baseline"/>
    </w:pPr>
    <w:rPr>
      <w:rFonts w:ascii="Arial" w:eastAsia="Times New Roman" w:hAnsi="Arial" w:cs="Arial"/>
      <w:b/>
      <w:bCs/>
      <w:i/>
      <w:color w:val="5B667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C2081"/>
    <w:rPr>
      <w:rFonts w:ascii="Arial" w:eastAsia="Times New Roman" w:hAnsi="Arial" w:cs="Arial"/>
      <w:b/>
      <w:bCs/>
      <w:i/>
      <w:color w:val="5B667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531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7816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5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6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2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16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0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9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17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84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1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9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0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8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1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3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7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8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9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46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3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5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2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1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3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0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1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8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8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5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0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6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3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9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3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7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1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0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2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0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8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1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73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2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7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8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3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5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2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9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7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4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6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2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8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6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1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9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1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8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4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1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0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3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9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9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1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0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4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6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4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8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8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4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56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7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8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1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3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2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9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8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9104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3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5848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323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6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0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0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404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2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9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57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8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58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D056E-C6C5-4479-9BC0-06F2FBAE7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4155</Words>
  <Characters>23684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Quantum Vision Centers</Company>
  <LinksUpToDate>false</LinksUpToDate>
  <CharactersWithSpaces>27784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Merriman</dc:creator>
  <cp:keywords/>
  <dc:description/>
  <cp:lastModifiedBy>Rhonda Buckholtz</cp:lastModifiedBy>
  <cp:revision>2</cp:revision>
  <cp:lastPrinted>2023-05-23T17:07:00Z</cp:lastPrinted>
  <dcterms:created xsi:type="dcterms:W3CDTF">2023-09-11T12:33:00Z</dcterms:created>
  <dcterms:modified xsi:type="dcterms:W3CDTF">2023-09-11T12:33:00Z</dcterms:modified>
</cp:coreProperties>
</file>